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00EC6" w14:textId="77777777" w:rsidR="00932E03" w:rsidRDefault="00D84F99" w:rsidP="00932E03">
      <w:pPr>
        <w:spacing w:before="240" w:after="120"/>
        <w:jc w:val="center"/>
      </w:pPr>
      <w:r>
        <w:rPr>
          <w:sz w:val="26"/>
        </w:rPr>
        <w:t xml:space="preserve">  </w:t>
      </w:r>
      <w:r w:rsidR="00932E03">
        <w:rPr>
          <w:noProof/>
        </w:rPr>
        <w:drawing>
          <wp:inline distT="0" distB="0" distL="0" distR="0" wp14:anchorId="11785568" wp14:editId="50713977">
            <wp:extent cx="514350" cy="638175"/>
            <wp:effectExtent l="0" t="0" r="0" b="9525"/>
            <wp:docPr id="702931186" name="Рисунок 70293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75DA" w14:textId="77777777" w:rsidR="00932E03" w:rsidRDefault="00932E03" w:rsidP="00932E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СОВЕТ ДЕПУТАТОВ</w:t>
      </w:r>
    </w:p>
    <w:p w14:paraId="26AD27AE" w14:textId="77777777" w:rsidR="00932E03" w:rsidRDefault="00932E03" w:rsidP="00932E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ЛЫТКАРИНО</w:t>
      </w:r>
    </w:p>
    <w:p w14:paraId="5BD80A69" w14:textId="77777777" w:rsidR="00932E03" w:rsidRDefault="00932E03" w:rsidP="00932E03">
      <w:pPr>
        <w:tabs>
          <w:tab w:val="left" w:pos="8789"/>
        </w:tabs>
        <w:ind w:right="-114"/>
        <w:jc w:val="center"/>
        <w:rPr>
          <w:b/>
          <w:sz w:val="34"/>
          <w:szCs w:val="34"/>
        </w:rPr>
      </w:pPr>
    </w:p>
    <w:p w14:paraId="0A1453EF" w14:textId="77777777" w:rsidR="00932E03" w:rsidRDefault="00932E03" w:rsidP="00932E03">
      <w:pPr>
        <w:ind w:right="-114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РЕШЕНИЕ</w:t>
      </w:r>
    </w:p>
    <w:p w14:paraId="48E4BFFB" w14:textId="77777777" w:rsidR="00932E03" w:rsidRDefault="00932E03" w:rsidP="00932E03">
      <w:pPr>
        <w:jc w:val="both"/>
        <w:rPr>
          <w:sz w:val="4"/>
          <w:szCs w:val="4"/>
          <w:u w:val="single"/>
        </w:rPr>
      </w:pPr>
    </w:p>
    <w:p w14:paraId="0AA5D6F4" w14:textId="58CD7DC4" w:rsidR="00932E03" w:rsidRDefault="00932E03" w:rsidP="00932E03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>
        <w:rPr>
          <w:sz w:val="28"/>
          <w:szCs w:val="28"/>
          <w:u w:val="single"/>
          <w:lang w:eastAsia="zh-CN"/>
        </w:rPr>
        <w:t>14.12.2023 № 422/49</w:t>
      </w:r>
    </w:p>
    <w:p w14:paraId="17340F28" w14:textId="77777777" w:rsidR="00932E03" w:rsidRDefault="00932E03" w:rsidP="00932E03">
      <w:pPr>
        <w:jc w:val="center"/>
      </w:pPr>
      <w:r>
        <w:t>г.о. Лыткарино</w:t>
      </w:r>
    </w:p>
    <w:p w14:paraId="721073EC" w14:textId="77777777" w:rsidR="00932E03" w:rsidRDefault="00932E03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1008299B" w14:textId="2EC3CEFD" w:rsidR="006B7579" w:rsidRDefault="006B7579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О внесении изменений и дополнений в </w:t>
      </w:r>
    </w:p>
    <w:p w14:paraId="7A741140" w14:textId="753F14A6"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14:paraId="51C6BE02" w14:textId="77777777" w:rsidR="00EC75DE" w:rsidRPr="005B1E82" w:rsidRDefault="00E81E6F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</w:t>
      </w:r>
      <w:r w:rsidR="00EC75DE" w:rsidRPr="005B1E82">
        <w:rPr>
          <w:rFonts w:ascii="Times New Roman" w:eastAsia="Batang" w:hAnsi="Times New Roman" w:cs="Times New Roman"/>
          <w:bCs/>
          <w:sz w:val="28"/>
        </w:rPr>
        <w:t xml:space="preserve">«Об утверждении бюджета </w:t>
      </w:r>
    </w:p>
    <w:p w14:paraId="50743302" w14:textId="77777777" w:rsidR="00EC75DE" w:rsidRPr="005B1E82" w:rsidRDefault="00EC75DE" w:rsidP="00EC75DE">
      <w:pPr>
        <w:pStyle w:val="a3"/>
        <w:jc w:val="both"/>
        <w:rPr>
          <w:rFonts w:ascii="Times New Roman" w:eastAsia="Batang" w:hAnsi="Times New Roman" w:cs="Times New Roman"/>
          <w:bCs/>
          <w:sz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городского округа Лыткарино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89008D">
        <w:rPr>
          <w:rFonts w:ascii="Times New Roman" w:eastAsia="Batang" w:hAnsi="Times New Roman" w:cs="Times New Roman"/>
          <w:bCs/>
          <w:sz w:val="28"/>
        </w:rPr>
        <w:t>3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 </w:t>
      </w:r>
    </w:p>
    <w:p w14:paraId="14D5BD3B" w14:textId="77777777" w:rsidR="00B601DC" w:rsidRPr="005B1E82" w:rsidRDefault="00EC75DE" w:rsidP="00EC75DE">
      <w:pPr>
        <w:pStyle w:val="a3"/>
        <w:jc w:val="both"/>
        <w:rPr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</w:rPr>
        <w:t>и на плановый период 202</w:t>
      </w:r>
      <w:r w:rsidR="0089008D">
        <w:rPr>
          <w:rFonts w:ascii="Times New Roman" w:eastAsia="Batang" w:hAnsi="Times New Roman" w:cs="Times New Roman"/>
          <w:bCs/>
          <w:sz w:val="28"/>
        </w:rPr>
        <w:t>4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89008D">
        <w:rPr>
          <w:rFonts w:ascii="Times New Roman" w:eastAsia="Batang" w:hAnsi="Times New Roman" w:cs="Times New Roman"/>
          <w:bCs/>
          <w:sz w:val="28"/>
        </w:rPr>
        <w:t>5</w:t>
      </w:r>
      <w:r w:rsidRPr="005B1E82">
        <w:rPr>
          <w:rFonts w:ascii="Times New Roman" w:eastAsia="Batang" w:hAnsi="Times New Roman" w:cs="Times New Roman"/>
          <w:bCs/>
          <w:sz w:val="28"/>
        </w:rPr>
        <w:t xml:space="preserve"> годов </w:t>
      </w:r>
    </w:p>
    <w:p w14:paraId="66C92A51" w14:textId="77777777" w:rsidR="008B00BD" w:rsidRPr="005B1E82" w:rsidRDefault="008B00BD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E6953DF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9C361D0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724FFCD" w14:textId="77777777" w:rsidR="009B40A7" w:rsidRDefault="009B61C9" w:rsidP="009B40A7">
      <w:pPr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  <w:r w:rsidRPr="009B40A7">
        <w:rPr>
          <w:sz w:val="28"/>
          <w:szCs w:val="28"/>
        </w:rPr>
        <w:t>В соответствии с Бюджетным кодексом Российской Федерации,</w:t>
      </w:r>
      <w:r w:rsidR="00767DE9" w:rsidRPr="009B40A7">
        <w:rPr>
          <w:sz w:val="28"/>
          <w:szCs w:val="28"/>
        </w:rPr>
        <w:t xml:space="preserve"> </w:t>
      </w:r>
      <w:r w:rsidR="00367034" w:rsidRPr="009B40A7">
        <w:rPr>
          <w:sz w:val="28"/>
          <w:szCs w:val="28"/>
        </w:rPr>
        <w:t>с учетом уведомлений Министерства экономики и финансов Московской области о предоставлении межбюджетных трансфертов,</w:t>
      </w:r>
      <w:r w:rsidR="00767DE9" w:rsidRPr="009B40A7">
        <w:rPr>
          <w:sz w:val="28"/>
          <w:szCs w:val="28"/>
        </w:rPr>
        <w:t xml:space="preserve"> </w:t>
      </w:r>
      <w:r w:rsidR="00BF68CF" w:rsidRPr="009B40A7">
        <w:rPr>
          <w:sz w:val="28"/>
          <w:szCs w:val="28"/>
        </w:rPr>
        <w:t>а</w:t>
      </w:r>
      <w:r w:rsidR="00367034" w:rsidRPr="009B40A7">
        <w:rPr>
          <w:sz w:val="28"/>
          <w:szCs w:val="28"/>
        </w:rPr>
        <w:t xml:space="preserve"> также </w:t>
      </w:r>
      <w:r w:rsidR="00C72FEC" w:rsidRPr="009B40A7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9B40A7">
        <w:rPr>
          <w:kern w:val="16"/>
          <w:sz w:val="28"/>
          <w:szCs w:val="28"/>
        </w:rPr>
        <w:t>ской округ</w:t>
      </w:r>
      <w:r w:rsidR="00C72FEC" w:rsidRPr="009B40A7">
        <w:rPr>
          <w:kern w:val="16"/>
          <w:sz w:val="28"/>
          <w:szCs w:val="28"/>
        </w:rPr>
        <w:t xml:space="preserve"> Лыткарино Московской области», </w:t>
      </w:r>
      <w:r w:rsidR="00E81E6F" w:rsidRPr="009B40A7">
        <w:rPr>
          <w:kern w:val="16"/>
          <w:sz w:val="28"/>
          <w:szCs w:val="28"/>
        </w:rPr>
        <w:t>Совет депутатов город</w:t>
      </w:r>
      <w:r w:rsidR="000B3AE1" w:rsidRPr="009B40A7">
        <w:rPr>
          <w:kern w:val="16"/>
          <w:sz w:val="28"/>
          <w:szCs w:val="28"/>
        </w:rPr>
        <w:t>ского округа</w:t>
      </w:r>
      <w:r w:rsidR="00E81E6F" w:rsidRPr="009B40A7">
        <w:rPr>
          <w:kern w:val="16"/>
          <w:sz w:val="28"/>
          <w:szCs w:val="28"/>
        </w:rPr>
        <w:t xml:space="preserve"> Лыткарино </w:t>
      </w:r>
    </w:p>
    <w:p w14:paraId="4F2D0CA1" w14:textId="77777777" w:rsidR="009B40A7" w:rsidRDefault="009B40A7" w:rsidP="009B40A7">
      <w:pPr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</w:p>
    <w:p w14:paraId="05FCABB1" w14:textId="794FC4E9" w:rsidR="00AE2671" w:rsidRDefault="009B40A7" w:rsidP="009B40A7">
      <w:pPr>
        <w:autoSpaceDE w:val="0"/>
        <w:autoSpaceDN w:val="0"/>
        <w:adjustRightInd w:val="0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</w:t>
      </w:r>
      <w:r w:rsidR="00E81E6F" w:rsidRPr="009B40A7">
        <w:rPr>
          <w:kern w:val="16"/>
          <w:sz w:val="28"/>
          <w:szCs w:val="28"/>
        </w:rPr>
        <w:t>:</w:t>
      </w:r>
    </w:p>
    <w:p w14:paraId="74FFDB19" w14:textId="77777777" w:rsidR="009B40A7" w:rsidRPr="009B40A7" w:rsidRDefault="009B40A7" w:rsidP="009B40A7">
      <w:pPr>
        <w:autoSpaceDE w:val="0"/>
        <w:autoSpaceDN w:val="0"/>
        <w:adjustRightInd w:val="0"/>
        <w:jc w:val="center"/>
        <w:rPr>
          <w:kern w:val="16"/>
          <w:sz w:val="28"/>
          <w:szCs w:val="28"/>
        </w:rPr>
      </w:pPr>
    </w:p>
    <w:p w14:paraId="49535661" w14:textId="77777777" w:rsidR="00E81E6F" w:rsidRPr="009B40A7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0A7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9B40A7">
        <w:rPr>
          <w:rFonts w:ascii="Times New Roman" w:eastAsia="Batang" w:hAnsi="Times New Roman" w:cs="Times New Roman"/>
          <w:sz w:val="28"/>
        </w:rPr>
        <w:t>городского округа Лыткарино на  202</w:t>
      </w:r>
      <w:r w:rsidR="00374691" w:rsidRPr="009B40A7">
        <w:rPr>
          <w:rFonts w:ascii="Times New Roman" w:eastAsia="Batang" w:hAnsi="Times New Roman" w:cs="Times New Roman"/>
          <w:sz w:val="28"/>
        </w:rPr>
        <w:t>3</w:t>
      </w:r>
      <w:r w:rsidR="008B7F67" w:rsidRPr="009B40A7">
        <w:rPr>
          <w:rFonts w:ascii="Times New Roman" w:eastAsia="Batang" w:hAnsi="Times New Roman" w:cs="Times New Roman"/>
          <w:sz w:val="28"/>
        </w:rPr>
        <w:t xml:space="preserve"> год и  на плановый  период 202</w:t>
      </w:r>
      <w:r w:rsidR="00374691" w:rsidRPr="009B40A7">
        <w:rPr>
          <w:rFonts w:ascii="Times New Roman" w:eastAsia="Batang" w:hAnsi="Times New Roman" w:cs="Times New Roman"/>
          <w:sz w:val="28"/>
        </w:rPr>
        <w:t>4</w:t>
      </w:r>
      <w:r w:rsidR="008B7F67" w:rsidRPr="009B40A7">
        <w:rPr>
          <w:rFonts w:ascii="Times New Roman" w:eastAsia="Batang" w:hAnsi="Times New Roman" w:cs="Times New Roman"/>
          <w:sz w:val="28"/>
        </w:rPr>
        <w:t xml:space="preserve"> и 202</w:t>
      </w:r>
      <w:r w:rsidR="00374691" w:rsidRPr="009B40A7">
        <w:rPr>
          <w:rFonts w:ascii="Times New Roman" w:eastAsia="Batang" w:hAnsi="Times New Roman" w:cs="Times New Roman"/>
          <w:sz w:val="28"/>
        </w:rPr>
        <w:t>5</w:t>
      </w:r>
      <w:r w:rsidR="008B7F67" w:rsidRPr="009B40A7">
        <w:rPr>
          <w:rFonts w:ascii="Times New Roman" w:eastAsia="Batang" w:hAnsi="Times New Roman" w:cs="Times New Roman"/>
          <w:sz w:val="28"/>
        </w:rPr>
        <w:t xml:space="preserve"> годов</w:t>
      </w:r>
      <w:r w:rsidR="00767DE9" w:rsidRPr="009B40A7">
        <w:rPr>
          <w:rFonts w:ascii="Times New Roman" w:eastAsia="Batang" w:hAnsi="Times New Roman" w:cs="Times New Roman"/>
          <w:sz w:val="28"/>
        </w:rPr>
        <w:t xml:space="preserve"> </w:t>
      </w:r>
      <w:r w:rsidRPr="009B40A7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1D25A01B" w14:textId="77777777" w:rsidR="00E81E6F" w:rsidRPr="009B40A7" w:rsidRDefault="00E81E6F" w:rsidP="008B7F67">
      <w:pPr>
        <w:pStyle w:val="a3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40A7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9B40A7">
        <w:rPr>
          <w:rFonts w:ascii="Times New Roman" w:eastAsia="Batang" w:hAnsi="Times New Roman" w:cs="Times New Roman"/>
          <w:sz w:val="28"/>
        </w:rPr>
        <w:t>городского округа Лыткарино на  202</w:t>
      </w:r>
      <w:r w:rsidR="00374691" w:rsidRPr="009B40A7">
        <w:rPr>
          <w:rFonts w:ascii="Times New Roman" w:eastAsia="Batang" w:hAnsi="Times New Roman" w:cs="Times New Roman"/>
          <w:sz w:val="28"/>
        </w:rPr>
        <w:t>3</w:t>
      </w:r>
      <w:r w:rsidR="008B7F67" w:rsidRPr="009B40A7">
        <w:rPr>
          <w:rFonts w:ascii="Times New Roman" w:eastAsia="Batang" w:hAnsi="Times New Roman" w:cs="Times New Roman"/>
          <w:sz w:val="28"/>
        </w:rPr>
        <w:t xml:space="preserve"> год  и  на плановый  период 202</w:t>
      </w:r>
      <w:r w:rsidR="00374691" w:rsidRPr="009B40A7">
        <w:rPr>
          <w:rFonts w:ascii="Times New Roman" w:eastAsia="Batang" w:hAnsi="Times New Roman" w:cs="Times New Roman"/>
          <w:sz w:val="28"/>
        </w:rPr>
        <w:t>4</w:t>
      </w:r>
      <w:r w:rsidR="008B7F67" w:rsidRPr="009B40A7">
        <w:rPr>
          <w:rFonts w:ascii="Times New Roman" w:eastAsia="Batang" w:hAnsi="Times New Roman" w:cs="Times New Roman"/>
          <w:sz w:val="28"/>
        </w:rPr>
        <w:t xml:space="preserve"> и 202</w:t>
      </w:r>
      <w:r w:rsidR="00374691" w:rsidRPr="009B40A7">
        <w:rPr>
          <w:rFonts w:ascii="Times New Roman" w:eastAsia="Batang" w:hAnsi="Times New Roman" w:cs="Times New Roman"/>
          <w:sz w:val="28"/>
        </w:rPr>
        <w:t>5</w:t>
      </w:r>
      <w:r w:rsidR="008B7F67" w:rsidRPr="009B40A7">
        <w:rPr>
          <w:rFonts w:ascii="Times New Roman" w:eastAsia="Batang" w:hAnsi="Times New Roman" w:cs="Times New Roman"/>
          <w:sz w:val="28"/>
        </w:rPr>
        <w:t xml:space="preserve"> годов</w:t>
      </w:r>
      <w:r w:rsidR="00767DE9" w:rsidRPr="009B40A7">
        <w:rPr>
          <w:rFonts w:ascii="Times New Roman" w:eastAsia="Batang" w:hAnsi="Times New Roman" w:cs="Times New Roman"/>
          <w:sz w:val="28"/>
        </w:rPr>
        <w:t xml:space="preserve"> </w:t>
      </w:r>
      <w:r w:rsidRPr="009B40A7">
        <w:rPr>
          <w:rFonts w:ascii="Times New Roman" w:hAnsi="Times New Roman" w:cs="Times New Roman"/>
          <w:sz w:val="28"/>
          <w:szCs w:val="28"/>
        </w:rPr>
        <w:t>Главе город</w:t>
      </w:r>
      <w:r w:rsidR="00F306CB" w:rsidRPr="009B40A7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9B40A7">
        <w:rPr>
          <w:rFonts w:ascii="Times New Roman" w:hAnsi="Times New Roman" w:cs="Times New Roman"/>
          <w:sz w:val="28"/>
          <w:szCs w:val="28"/>
        </w:rPr>
        <w:t xml:space="preserve"> Лыткарино для подписания и  опубликования в газете «Лыткаринские вести».</w:t>
      </w:r>
    </w:p>
    <w:p w14:paraId="477BEF9E" w14:textId="77777777" w:rsidR="00E81E6F" w:rsidRPr="009B40A7" w:rsidRDefault="00E81E6F" w:rsidP="00D34078">
      <w:pPr>
        <w:pStyle w:val="ConsNormal"/>
        <w:widowControl/>
        <w:tabs>
          <w:tab w:val="left" w:pos="1134"/>
        </w:tabs>
        <w:spacing w:before="120" w:after="120"/>
        <w:ind w:firstLine="539"/>
        <w:jc w:val="both"/>
        <w:rPr>
          <w:sz w:val="28"/>
          <w:szCs w:val="28"/>
        </w:rPr>
      </w:pPr>
      <w:r w:rsidRPr="009B40A7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14:paraId="78A468FF" w14:textId="77777777" w:rsidR="000B3AE1" w:rsidRPr="005B1E82" w:rsidRDefault="000B3AE1" w:rsidP="00626C5F">
      <w:pPr>
        <w:shd w:val="clear" w:color="auto" w:fill="FFFFFF"/>
        <w:rPr>
          <w:bCs/>
          <w:sz w:val="28"/>
          <w:szCs w:val="28"/>
        </w:rPr>
      </w:pPr>
    </w:p>
    <w:p w14:paraId="565CEE5B" w14:textId="77777777" w:rsidR="001923F8" w:rsidRPr="005B1E82" w:rsidRDefault="001923F8" w:rsidP="00626C5F">
      <w:pPr>
        <w:shd w:val="clear" w:color="auto" w:fill="FFFFFF"/>
        <w:rPr>
          <w:bCs/>
          <w:sz w:val="28"/>
          <w:szCs w:val="28"/>
        </w:rPr>
      </w:pPr>
    </w:p>
    <w:p w14:paraId="4630EC4E" w14:textId="77777777" w:rsidR="00E81E6F" w:rsidRPr="005B1E82" w:rsidRDefault="00E81E6F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5DE63E9B" w14:textId="00399F73" w:rsidR="005602EB" w:rsidRDefault="00F306CB" w:rsidP="00626C5F">
      <w:pPr>
        <w:shd w:val="clear" w:color="auto" w:fill="FFFFFF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                </w:t>
      </w:r>
      <w:r w:rsidR="00D904CE">
        <w:rPr>
          <w:bCs/>
          <w:sz w:val="28"/>
          <w:szCs w:val="28"/>
        </w:rPr>
        <w:t>Е</w:t>
      </w:r>
      <w:r w:rsidR="00B37E1B" w:rsidRPr="005B1E82">
        <w:rPr>
          <w:bCs/>
          <w:sz w:val="28"/>
          <w:szCs w:val="28"/>
        </w:rPr>
        <w:t>.В.</w:t>
      </w:r>
      <w:r w:rsidR="009F19F2">
        <w:rPr>
          <w:bCs/>
          <w:sz w:val="28"/>
          <w:szCs w:val="28"/>
        </w:rPr>
        <w:t xml:space="preserve"> </w:t>
      </w:r>
      <w:r w:rsidR="005602EB">
        <w:rPr>
          <w:bCs/>
          <w:sz w:val="28"/>
          <w:szCs w:val="28"/>
        </w:rPr>
        <w:t>Серёгин</w:t>
      </w:r>
    </w:p>
    <w:p w14:paraId="64FCAB14" w14:textId="77777777" w:rsidR="001D15E2" w:rsidRDefault="00E81E6F" w:rsidP="006C3A62">
      <w:pPr>
        <w:shd w:val="clear" w:color="auto" w:fill="FFFFFF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4C3C1840" w14:textId="77777777"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87B1E00" w14:textId="77777777"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63ABC2A" w14:textId="77777777" w:rsidR="00994A1F" w:rsidRDefault="00994A1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7651931C" w14:textId="77777777"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285A30B" w14:textId="77777777" w:rsidR="00134529" w:rsidRDefault="0013452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BCC98DD" w14:textId="77777777" w:rsidR="00BF68CF" w:rsidRDefault="00BF68C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03113526" w14:textId="77777777" w:rsidR="00BF68CF" w:rsidRDefault="00BF68C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630A4A2" w14:textId="77777777" w:rsidR="00BF68CF" w:rsidRDefault="00BF68C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328ACAD" w14:textId="77777777" w:rsidR="00A94BB1" w:rsidRDefault="00A94BB1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F444ED7" w14:textId="77777777" w:rsidR="00036840" w:rsidRDefault="00036840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A9181CB" w14:textId="77777777" w:rsidR="00E81E6F" w:rsidRPr="009B40A7" w:rsidRDefault="00E81E6F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4"/>
        </w:rPr>
      </w:pPr>
      <w:r w:rsidRPr="009B40A7">
        <w:rPr>
          <w:rFonts w:ascii="Times New Roman" w:eastAsia="Batang" w:hAnsi="Times New Roman" w:cs="Times New Roman"/>
          <w:sz w:val="24"/>
        </w:rPr>
        <w:t>Утверждено</w:t>
      </w:r>
    </w:p>
    <w:p w14:paraId="1B2D33F9" w14:textId="77777777" w:rsidR="00E81E6F" w:rsidRPr="009B40A7" w:rsidRDefault="00E81E6F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4"/>
        </w:rPr>
      </w:pPr>
      <w:r w:rsidRPr="009B40A7">
        <w:rPr>
          <w:rFonts w:ascii="Times New Roman" w:eastAsia="Batang" w:hAnsi="Times New Roman" w:cs="Times New Roman"/>
          <w:sz w:val="24"/>
        </w:rPr>
        <w:t>Решением Совета депутатов город</w:t>
      </w:r>
      <w:r w:rsidR="00F306CB" w:rsidRPr="009B40A7">
        <w:rPr>
          <w:rFonts w:ascii="Times New Roman" w:eastAsia="Batang" w:hAnsi="Times New Roman" w:cs="Times New Roman"/>
          <w:sz w:val="24"/>
        </w:rPr>
        <w:t xml:space="preserve">ского округа </w:t>
      </w:r>
      <w:r w:rsidRPr="009B40A7">
        <w:rPr>
          <w:rFonts w:ascii="Times New Roman" w:eastAsia="Batang" w:hAnsi="Times New Roman" w:cs="Times New Roman"/>
          <w:sz w:val="24"/>
        </w:rPr>
        <w:t>Лыткарино</w:t>
      </w:r>
    </w:p>
    <w:p w14:paraId="302F8829" w14:textId="2AF06A5C" w:rsidR="00E81E6F" w:rsidRPr="009B40A7" w:rsidRDefault="009B40A7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4"/>
        </w:rPr>
      </w:pPr>
      <w:r w:rsidRPr="009B40A7">
        <w:rPr>
          <w:rFonts w:ascii="Times New Roman" w:eastAsia="Batang" w:hAnsi="Times New Roman" w:cs="Times New Roman"/>
          <w:sz w:val="24"/>
        </w:rPr>
        <w:t>о</w:t>
      </w:r>
      <w:r w:rsidR="00E81E6F" w:rsidRPr="009B40A7">
        <w:rPr>
          <w:rFonts w:ascii="Times New Roman" w:eastAsia="Batang" w:hAnsi="Times New Roman" w:cs="Times New Roman"/>
          <w:sz w:val="24"/>
        </w:rPr>
        <w:t>т</w:t>
      </w:r>
      <w:r w:rsidRPr="009B40A7">
        <w:rPr>
          <w:rFonts w:ascii="Times New Roman" w:eastAsia="Batang" w:hAnsi="Times New Roman" w:cs="Times New Roman"/>
          <w:sz w:val="24"/>
        </w:rPr>
        <w:t xml:space="preserve"> 14.12.2023 </w:t>
      </w:r>
      <w:r w:rsidR="00E81E6F" w:rsidRPr="009B40A7">
        <w:rPr>
          <w:rFonts w:ascii="Times New Roman" w:eastAsia="Batang" w:hAnsi="Times New Roman" w:cs="Times New Roman"/>
          <w:sz w:val="24"/>
        </w:rPr>
        <w:t xml:space="preserve"> №</w:t>
      </w:r>
      <w:r w:rsidRPr="009B40A7">
        <w:rPr>
          <w:rFonts w:ascii="Times New Roman" w:eastAsia="Batang" w:hAnsi="Times New Roman" w:cs="Times New Roman"/>
          <w:sz w:val="24"/>
        </w:rPr>
        <w:t xml:space="preserve"> 422/49</w:t>
      </w:r>
    </w:p>
    <w:p w14:paraId="2A876948" w14:textId="77777777" w:rsidR="00FF32EE" w:rsidRDefault="00FF32EE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14:paraId="27DEC793" w14:textId="77777777" w:rsidR="00057668" w:rsidRDefault="00057668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14:paraId="289B12C4" w14:textId="77777777" w:rsidR="00BC65D1" w:rsidRDefault="00BC65D1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14:paraId="602BC42A" w14:textId="77777777" w:rsidR="00E81E6F" w:rsidRPr="006864D7" w:rsidRDefault="00E81E6F" w:rsidP="00BC65D1">
      <w:pPr>
        <w:autoSpaceDE w:val="0"/>
        <w:autoSpaceDN w:val="0"/>
        <w:adjustRightInd w:val="0"/>
        <w:spacing w:before="80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 xml:space="preserve">ИЗМЕНЕНИЯ И ДОПОЛНЕНИЯ </w:t>
      </w:r>
    </w:p>
    <w:p w14:paraId="0A116CBB" w14:textId="77777777" w:rsidR="008B7F67" w:rsidRPr="006864D7" w:rsidRDefault="00E81E6F" w:rsidP="00BC65D1">
      <w:pPr>
        <w:autoSpaceDE w:val="0"/>
        <w:autoSpaceDN w:val="0"/>
        <w:adjustRightInd w:val="0"/>
        <w:spacing w:before="80"/>
        <w:jc w:val="center"/>
        <w:rPr>
          <w:rFonts w:eastAsia="Batang"/>
          <w:b/>
          <w:bCs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В БЮДЖЕТ</w:t>
      </w:r>
      <w:r w:rsidR="00DC28EC">
        <w:rPr>
          <w:rFonts w:eastAsia="Batang"/>
          <w:b/>
          <w:bCs/>
          <w:caps/>
          <w:sz w:val="32"/>
          <w:szCs w:val="32"/>
        </w:rPr>
        <w:t xml:space="preserve"> </w:t>
      </w:r>
      <w:r w:rsidR="008B7F67" w:rsidRPr="006864D7">
        <w:rPr>
          <w:rFonts w:eastAsia="Batang"/>
          <w:b/>
          <w:bCs/>
          <w:caps/>
          <w:sz w:val="32"/>
          <w:szCs w:val="32"/>
        </w:rPr>
        <w:t xml:space="preserve">ГородСКОГО ОКРУГА ЛЫТКАРИНО </w:t>
      </w:r>
    </w:p>
    <w:p w14:paraId="598503DF" w14:textId="77777777" w:rsidR="008B7F67" w:rsidRPr="006864D7" w:rsidRDefault="008B7F67" w:rsidP="00BC65D1">
      <w:pPr>
        <w:autoSpaceDE w:val="0"/>
        <w:autoSpaceDN w:val="0"/>
        <w:adjustRightInd w:val="0"/>
        <w:spacing w:before="80"/>
        <w:jc w:val="center"/>
        <w:rPr>
          <w:b/>
          <w:caps/>
          <w:sz w:val="32"/>
          <w:szCs w:val="32"/>
        </w:rPr>
      </w:pPr>
      <w:r w:rsidRPr="006864D7">
        <w:rPr>
          <w:rFonts w:eastAsia="Batang"/>
          <w:b/>
          <w:bCs/>
          <w:caps/>
          <w:sz w:val="32"/>
          <w:szCs w:val="32"/>
        </w:rPr>
        <w:t>НА 202</w:t>
      </w:r>
      <w:r w:rsidR="0089008D">
        <w:rPr>
          <w:rFonts w:eastAsia="Batang"/>
          <w:b/>
          <w:bCs/>
          <w:caps/>
          <w:sz w:val="32"/>
          <w:szCs w:val="32"/>
        </w:rPr>
        <w:t>3</w:t>
      </w:r>
      <w:r w:rsidRPr="006864D7">
        <w:rPr>
          <w:rFonts w:eastAsia="Batang"/>
          <w:b/>
          <w:bCs/>
          <w:caps/>
          <w:sz w:val="32"/>
          <w:szCs w:val="32"/>
        </w:rPr>
        <w:t xml:space="preserve"> ГОД </w:t>
      </w:r>
      <w:r w:rsidRPr="006864D7">
        <w:rPr>
          <w:b/>
          <w:caps/>
          <w:sz w:val="32"/>
          <w:szCs w:val="32"/>
        </w:rPr>
        <w:t xml:space="preserve">и НА плановый период </w:t>
      </w:r>
    </w:p>
    <w:p w14:paraId="5EF255DB" w14:textId="77777777" w:rsidR="00983287" w:rsidRPr="006864D7" w:rsidRDefault="008B7F67" w:rsidP="00BC65D1">
      <w:pPr>
        <w:autoSpaceDE w:val="0"/>
        <w:autoSpaceDN w:val="0"/>
        <w:adjustRightInd w:val="0"/>
        <w:spacing w:before="80"/>
        <w:jc w:val="center"/>
        <w:rPr>
          <w:rFonts w:eastAsia="Batang"/>
          <w:b/>
          <w:bCs/>
          <w:sz w:val="22"/>
          <w:szCs w:val="22"/>
        </w:rPr>
      </w:pPr>
      <w:r w:rsidRPr="006864D7">
        <w:rPr>
          <w:b/>
          <w:caps/>
          <w:sz w:val="32"/>
          <w:szCs w:val="32"/>
        </w:rPr>
        <w:t>202</w:t>
      </w:r>
      <w:r w:rsidR="0089008D">
        <w:rPr>
          <w:b/>
          <w:caps/>
          <w:sz w:val="32"/>
          <w:szCs w:val="32"/>
        </w:rPr>
        <w:t>4</w:t>
      </w:r>
      <w:r w:rsidRPr="006864D7">
        <w:rPr>
          <w:b/>
          <w:caps/>
          <w:sz w:val="32"/>
          <w:szCs w:val="32"/>
        </w:rPr>
        <w:t xml:space="preserve"> и 202</w:t>
      </w:r>
      <w:r w:rsidR="0089008D">
        <w:rPr>
          <w:b/>
          <w:caps/>
          <w:sz w:val="32"/>
          <w:szCs w:val="32"/>
        </w:rPr>
        <w:t>5</w:t>
      </w:r>
      <w:r w:rsidRPr="006864D7">
        <w:rPr>
          <w:b/>
          <w:caps/>
          <w:sz w:val="32"/>
          <w:szCs w:val="32"/>
        </w:rPr>
        <w:t xml:space="preserve"> годов</w:t>
      </w:r>
    </w:p>
    <w:p w14:paraId="11D49637" w14:textId="77777777" w:rsidR="00036840" w:rsidRDefault="00036840" w:rsidP="0048465F">
      <w:pPr>
        <w:ind w:right="-2"/>
        <w:jc w:val="center"/>
        <w:rPr>
          <w:rFonts w:eastAsia="Batang"/>
          <w:b/>
          <w:bCs/>
          <w:sz w:val="22"/>
          <w:szCs w:val="22"/>
        </w:rPr>
      </w:pPr>
    </w:p>
    <w:p w14:paraId="239385C9" w14:textId="1FC7B498" w:rsidR="00983287" w:rsidRPr="00017E52" w:rsidRDefault="00983287" w:rsidP="0048465F">
      <w:pPr>
        <w:ind w:right="-2"/>
        <w:jc w:val="center"/>
        <w:rPr>
          <w:b/>
          <w:bCs/>
          <w:sz w:val="22"/>
          <w:szCs w:val="22"/>
        </w:rPr>
      </w:pPr>
      <w:r w:rsidRPr="00017E52">
        <w:rPr>
          <w:rFonts w:eastAsia="Batang"/>
          <w:b/>
          <w:bCs/>
          <w:sz w:val="22"/>
          <w:szCs w:val="22"/>
        </w:rPr>
        <w:t xml:space="preserve">(утвержденный Решением Совета депутатов г.о. Лыткарино </w:t>
      </w:r>
      <w:r w:rsidR="00374691" w:rsidRPr="00017E52">
        <w:rPr>
          <w:rFonts w:eastAsia="Batang"/>
          <w:b/>
          <w:bCs/>
          <w:sz w:val="22"/>
          <w:szCs w:val="22"/>
        </w:rPr>
        <w:t xml:space="preserve">от </w:t>
      </w:r>
      <w:r w:rsidR="00A94BB1" w:rsidRPr="00017E52">
        <w:rPr>
          <w:rFonts w:eastAsia="Batang"/>
          <w:b/>
          <w:bCs/>
          <w:sz w:val="22"/>
          <w:szCs w:val="22"/>
        </w:rPr>
        <w:t>1</w:t>
      </w:r>
      <w:r w:rsidR="0089008D" w:rsidRPr="00017E52">
        <w:rPr>
          <w:rFonts w:eastAsia="Batang"/>
          <w:b/>
          <w:bCs/>
          <w:sz w:val="22"/>
          <w:szCs w:val="22"/>
        </w:rPr>
        <w:t>5</w:t>
      </w:r>
      <w:r w:rsidRPr="00017E52">
        <w:rPr>
          <w:b/>
          <w:bCs/>
          <w:sz w:val="22"/>
          <w:szCs w:val="22"/>
        </w:rPr>
        <w:t>.12.20</w:t>
      </w:r>
      <w:r w:rsidR="00D3016B" w:rsidRPr="00017E52">
        <w:rPr>
          <w:b/>
          <w:bCs/>
          <w:sz w:val="22"/>
          <w:szCs w:val="22"/>
        </w:rPr>
        <w:t>2</w:t>
      </w:r>
      <w:r w:rsidR="0089008D" w:rsidRPr="00017E52">
        <w:rPr>
          <w:b/>
          <w:bCs/>
          <w:sz w:val="22"/>
          <w:szCs w:val="22"/>
        </w:rPr>
        <w:t>2</w:t>
      </w:r>
      <w:r w:rsidRPr="00017E52">
        <w:rPr>
          <w:b/>
          <w:bCs/>
          <w:sz w:val="22"/>
          <w:szCs w:val="22"/>
        </w:rPr>
        <w:t xml:space="preserve"> № </w:t>
      </w:r>
      <w:r w:rsidR="0089008D" w:rsidRPr="00017E52">
        <w:rPr>
          <w:b/>
          <w:bCs/>
          <w:sz w:val="22"/>
          <w:szCs w:val="22"/>
        </w:rPr>
        <w:t>286</w:t>
      </w:r>
      <w:r w:rsidR="00A94BB1" w:rsidRPr="00017E52">
        <w:rPr>
          <w:b/>
          <w:bCs/>
          <w:sz w:val="22"/>
          <w:szCs w:val="22"/>
        </w:rPr>
        <w:t>/</w:t>
      </w:r>
      <w:r w:rsidR="0089008D" w:rsidRPr="00017E52">
        <w:rPr>
          <w:b/>
          <w:bCs/>
          <w:sz w:val="22"/>
          <w:szCs w:val="22"/>
        </w:rPr>
        <w:t>35</w:t>
      </w:r>
      <w:r w:rsidR="00036840" w:rsidRPr="00017E52">
        <w:rPr>
          <w:b/>
          <w:bCs/>
          <w:sz w:val="22"/>
          <w:szCs w:val="22"/>
        </w:rPr>
        <w:t xml:space="preserve">, </w:t>
      </w:r>
      <w:r w:rsidR="00036840" w:rsidRPr="00017E52">
        <w:rPr>
          <w:rFonts w:eastAsia="Batang"/>
          <w:b/>
          <w:bCs/>
          <w:sz w:val="22"/>
          <w:szCs w:val="22"/>
        </w:rPr>
        <w:t>с учетом изменений и дополнений, внесенных Решением Совета депутатов городского округа Лыткарино от 12.01.2023 № 304/37</w:t>
      </w:r>
      <w:r w:rsidR="00017E52" w:rsidRPr="00017E52">
        <w:rPr>
          <w:rFonts w:eastAsia="Batang"/>
          <w:b/>
          <w:bCs/>
          <w:sz w:val="22"/>
          <w:szCs w:val="22"/>
        </w:rPr>
        <w:t>, от</w:t>
      </w:r>
      <w:r w:rsidR="00017E52" w:rsidRPr="00017E52">
        <w:rPr>
          <w:rFonts w:eastAsia="Batang"/>
          <w:b/>
          <w:sz w:val="22"/>
          <w:szCs w:val="22"/>
        </w:rPr>
        <w:t xml:space="preserve"> 30.03. 2023 № 318/40</w:t>
      </w:r>
      <w:r w:rsidR="00767DE9">
        <w:rPr>
          <w:rFonts w:eastAsia="Batang"/>
          <w:b/>
          <w:sz w:val="22"/>
          <w:szCs w:val="22"/>
        </w:rPr>
        <w:t>, от 25.05.2023 №345/42, от 29.06.2023 №350/43</w:t>
      </w:r>
      <w:r w:rsidR="00750D75">
        <w:rPr>
          <w:rFonts w:eastAsia="Batang"/>
          <w:b/>
          <w:sz w:val="22"/>
          <w:szCs w:val="22"/>
        </w:rPr>
        <w:t xml:space="preserve">, </w:t>
      </w:r>
      <w:r w:rsidR="00BC65D1">
        <w:rPr>
          <w:rFonts w:eastAsia="Batang"/>
          <w:b/>
          <w:sz w:val="22"/>
          <w:szCs w:val="22"/>
        </w:rPr>
        <w:t xml:space="preserve">                         </w:t>
      </w:r>
      <w:r w:rsidR="00750D75">
        <w:rPr>
          <w:rFonts w:eastAsia="Batang"/>
          <w:b/>
          <w:sz w:val="22"/>
          <w:szCs w:val="22"/>
        </w:rPr>
        <w:t>от 27.07.2023 №366/44</w:t>
      </w:r>
      <w:r w:rsidR="007F73F6">
        <w:rPr>
          <w:rFonts w:eastAsia="Batang"/>
          <w:b/>
          <w:sz w:val="22"/>
          <w:szCs w:val="22"/>
        </w:rPr>
        <w:t xml:space="preserve">, </w:t>
      </w:r>
      <w:r w:rsidR="00D65D1A">
        <w:rPr>
          <w:rFonts w:eastAsia="Batang"/>
          <w:b/>
          <w:sz w:val="22"/>
          <w:szCs w:val="22"/>
        </w:rPr>
        <w:t xml:space="preserve">от </w:t>
      </w:r>
      <w:r w:rsidR="007F73F6">
        <w:rPr>
          <w:rFonts w:eastAsia="Batang"/>
          <w:b/>
          <w:sz w:val="22"/>
          <w:szCs w:val="22"/>
        </w:rPr>
        <w:t>26.10.2023 №400/47</w:t>
      </w:r>
      <w:r w:rsidR="00D65D1A">
        <w:rPr>
          <w:rFonts w:eastAsia="Batang"/>
          <w:b/>
          <w:sz w:val="22"/>
          <w:szCs w:val="22"/>
        </w:rPr>
        <w:t>, от 15.11.2023 №415/48</w:t>
      </w:r>
      <w:r w:rsidR="00017E52" w:rsidRPr="00017E52">
        <w:rPr>
          <w:rFonts w:eastAsia="Batang"/>
          <w:b/>
          <w:sz w:val="22"/>
          <w:szCs w:val="22"/>
        </w:rPr>
        <w:t>)</w:t>
      </w:r>
    </w:p>
    <w:p w14:paraId="6D8046A2" w14:textId="77777777" w:rsidR="00D3016B" w:rsidRPr="00017E52" w:rsidRDefault="00D3016B" w:rsidP="00983287">
      <w:pPr>
        <w:ind w:right="-2"/>
        <w:jc w:val="center"/>
        <w:rPr>
          <w:b/>
          <w:bCs/>
          <w:sz w:val="22"/>
          <w:szCs w:val="22"/>
        </w:rPr>
      </w:pPr>
    </w:p>
    <w:p w14:paraId="6D22B427" w14:textId="77777777" w:rsidR="00340C54" w:rsidRPr="006864D7" w:rsidRDefault="00340C54" w:rsidP="00983287">
      <w:pPr>
        <w:ind w:right="-2"/>
        <w:jc w:val="center"/>
        <w:rPr>
          <w:b/>
          <w:bCs/>
          <w:sz w:val="20"/>
          <w:szCs w:val="20"/>
        </w:rPr>
      </w:pPr>
    </w:p>
    <w:p w14:paraId="67662D62" w14:textId="77777777" w:rsidR="006E012D" w:rsidRPr="0016694B" w:rsidRDefault="00497BFE" w:rsidP="00BC65D1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before="12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6E012D" w:rsidRPr="0016694B">
        <w:rPr>
          <w:bCs/>
          <w:sz w:val="28"/>
          <w:szCs w:val="28"/>
        </w:rPr>
        <w:t>тать</w:t>
      </w:r>
      <w:r w:rsidR="00D65D1A">
        <w:rPr>
          <w:bCs/>
          <w:sz w:val="28"/>
          <w:szCs w:val="28"/>
        </w:rPr>
        <w:t>ю</w:t>
      </w:r>
      <w:r w:rsidR="00CE2766" w:rsidRPr="0016694B">
        <w:rPr>
          <w:bCs/>
          <w:sz w:val="28"/>
          <w:szCs w:val="28"/>
        </w:rPr>
        <w:t xml:space="preserve"> </w:t>
      </w:r>
      <w:r w:rsidR="006E012D" w:rsidRPr="0016694B">
        <w:rPr>
          <w:bCs/>
          <w:sz w:val="28"/>
          <w:szCs w:val="28"/>
        </w:rPr>
        <w:t>1 изложить в следующей редакции:</w:t>
      </w:r>
    </w:p>
    <w:p w14:paraId="55E7F41F" w14:textId="77777777" w:rsidR="006E012D" w:rsidRPr="00DC11B2" w:rsidRDefault="006E012D" w:rsidP="00BC65D1">
      <w:pPr>
        <w:pStyle w:val="ConsNormal"/>
        <w:widowControl/>
        <w:spacing w:before="120"/>
        <w:ind w:firstLine="567"/>
        <w:jc w:val="both"/>
        <w:rPr>
          <w:b/>
          <w:bCs/>
          <w:sz w:val="28"/>
          <w:szCs w:val="28"/>
        </w:rPr>
      </w:pPr>
      <w:r w:rsidRPr="00DC11B2">
        <w:rPr>
          <w:sz w:val="26"/>
          <w:szCs w:val="26"/>
        </w:rPr>
        <w:t xml:space="preserve">«1. </w:t>
      </w:r>
      <w:r w:rsidRPr="00DC11B2">
        <w:rPr>
          <w:bCs/>
          <w:sz w:val="28"/>
          <w:szCs w:val="28"/>
        </w:rPr>
        <w:t>Утвердить основные характеристики бюджета городского округа</w:t>
      </w:r>
      <w:r w:rsidR="0016694B">
        <w:rPr>
          <w:bCs/>
          <w:sz w:val="28"/>
          <w:szCs w:val="28"/>
        </w:rPr>
        <w:t xml:space="preserve"> </w:t>
      </w:r>
      <w:r w:rsidRPr="00DC11B2">
        <w:rPr>
          <w:bCs/>
          <w:sz w:val="28"/>
          <w:szCs w:val="28"/>
        </w:rPr>
        <w:t>Лыткарино  на 2023 год:</w:t>
      </w:r>
    </w:p>
    <w:p w14:paraId="3E8D3C34" w14:textId="77777777" w:rsidR="006E012D" w:rsidRPr="008C0455" w:rsidRDefault="006E012D" w:rsidP="00BC65D1">
      <w:pPr>
        <w:pStyle w:val="ConsNormal"/>
        <w:widowControl/>
        <w:spacing w:before="120"/>
        <w:ind w:firstLine="567"/>
        <w:jc w:val="both"/>
        <w:rPr>
          <w:sz w:val="28"/>
          <w:szCs w:val="28"/>
        </w:rPr>
      </w:pPr>
      <w:r w:rsidRPr="008C0455">
        <w:rPr>
          <w:sz w:val="28"/>
          <w:szCs w:val="28"/>
        </w:rPr>
        <w:t xml:space="preserve">а)  </w:t>
      </w:r>
      <w:r w:rsidRPr="008C0455">
        <w:rPr>
          <w:bCs/>
          <w:sz w:val="28"/>
          <w:szCs w:val="28"/>
        </w:rPr>
        <w:t xml:space="preserve">общий объем доходов бюджета городского округа Лыткарино </w:t>
      </w:r>
      <w:r w:rsidR="00BC65D1">
        <w:rPr>
          <w:bCs/>
          <w:sz w:val="28"/>
          <w:szCs w:val="28"/>
        </w:rPr>
        <w:t xml:space="preserve">                     </w:t>
      </w:r>
      <w:r w:rsidRPr="008C0455">
        <w:rPr>
          <w:bCs/>
          <w:sz w:val="28"/>
          <w:szCs w:val="28"/>
        </w:rPr>
        <w:t>в сумме</w:t>
      </w:r>
      <w:r w:rsidR="00BC65D1">
        <w:rPr>
          <w:bCs/>
          <w:sz w:val="28"/>
          <w:szCs w:val="28"/>
        </w:rPr>
        <w:t xml:space="preserve"> </w:t>
      </w:r>
      <w:r w:rsidR="0012077D" w:rsidRPr="0012077D">
        <w:rPr>
          <w:bCs/>
          <w:sz w:val="28"/>
          <w:szCs w:val="28"/>
        </w:rPr>
        <w:t>4</w:t>
      </w:r>
      <w:r w:rsidR="00BC65D1">
        <w:rPr>
          <w:bCs/>
          <w:sz w:val="28"/>
          <w:szCs w:val="28"/>
        </w:rPr>
        <w:t> </w:t>
      </w:r>
      <w:r w:rsidR="00D8173F">
        <w:rPr>
          <w:bCs/>
          <w:sz w:val="28"/>
          <w:szCs w:val="28"/>
        </w:rPr>
        <w:t>12</w:t>
      </w:r>
      <w:r w:rsidR="00167E52">
        <w:rPr>
          <w:bCs/>
          <w:sz w:val="28"/>
          <w:szCs w:val="28"/>
        </w:rPr>
        <w:t>6</w:t>
      </w:r>
      <w:r w:rsidR="00BC65D1">
        <w:rPr>
          <w:bCs/>
          <w:sz w:val="28"/>
          <w:szCs w:val="28"/>
        </w:rPr>
        <w:t xml:space="preserve"> </w:t>
      </w:r>
      <w:r w:rsidR="00167E52">
        <w:rPr>
          <w:bCs/>
          <w:sz w:val="28"/>
          <w:szCs w:val="28"/>
        </w:rPr>
        <w:t>1</w:t>
      </w:r>
      <w:r w:rsidR="00D8173F">
        <w:rPr>
          <w:bCs/>
          <w:sz w:val="28"/>
          <w:szCs w:val="28"/>
        </w:rPr>
        <w:t>0</w:t>
      </w:r>
      <w:r w:rsidR="00167E52">
        <w:rPr>
          <w:bCs/>
          <w:sz w:val="28"/>
          <w:szCs w:val="28"/>
        </w:rPr>
        <w:t>6</w:t>
      </w:r>
      <w:r w:rsidR="00D8173F">
        <w:rPr>
          <w:bCs/>
          <w:sz w:val="28"/>
          <w:szCs w:val="28"/>
        </w:rPr>
        <w:t>,</w:t>
      </w:r>
      <w:r w:rsidR="00167E52">
        <w:rPr>
          <w:bCs/>
          <w:sz w:val="28"/>
          <w:szCs w:val="28"/>
        </w:rPr>
        <w:t>2</w:t>
      </w:r>
      <w:r w:rsidR="0012077D" w:rsidRPr="0012077D">
        <w:rPr>
          <w:bCs/>
          <w:sz w:val="28"/>
          <w:szCs w:val="28"/>
        </w:rPr>
        <w:t xml:space="preserve"> </w:t>
      </w:r>
      <w:r w:rsidRPr="008C0455">
        <w:rPr>
          <w:sz w:val="28"/>
          <w:szCs w:val="28"/>
        </w:rPr>
        <w:t>тыс. рублей, в том числе объем межбюджетных трансфертов,</w:t>
      </w:r>
      <w:r w:rsidR="00BC65D1">
        <w:rPr>
          <w:sz w:val="28"/>
          <w:szCs w:val="28"/>
        </w:rPr>
        <w:t xml:space="preserve">     </w:t>
      </w:r>
      <w:r w:rsidRPr="008C0455">
        <w:rPr>
          <w:sz w:val="28"/>
          <w:szCs w:val="28"/>
        </w:rPr>
        <w:t xml:space="preserve"> получаемых из бюджета Московской области в сумме </w:t>
      </w:r>
      <w:r w:rsidR="0012077D">
        <w:rPr>
          <w:sz w:val="28"/>
          <w:szCs w:val="28"/>
        </w:rPr>
        <w:t>2 6</w:t>
      </w:r>
      <w:r w:rsidR="00167E52">
        <w:rPr>
          <w:sz w:val="28"/>
          <w:szCs w:val="28"/>
        </w:rPr>
        <w:t>15 </w:t>
      </w:r>
      <w:r w:rsidR="0012077D">
        <w:rPr>
          <w:sz w:val="28"/>
          <w:szCs w:val="28"/>
        </w:rPr>
        <w:t>2</w:t>
      </w:r>
      <w:r w:rsidR="00167E52">
        <w:rPr>
          <w:sz w:val="28"/>
          <w:szCs w:val="28"/>
        </w:rPr>
        <w:t>58,5</w:t>
      </w:r>
      <w:r w:rsidR="0012077D">
        <w:rPr>
          <w:sz w:val="28"/>
          <w:szCs w:val="28"/>
        </w:rPr>
        <w:t xml:space="preserve"> </w:t>
      </w:r>
      <w:r w:rsidRPr="008C0455">
        <w:rPr>
          <w:sz w:val="28"/>
          <w:szCs w:val="28"/>
        </w:rPr>
        <w:t xml:space="preserve">тыс. рублей; </w:t>
      </w:r>
    </w:p>
    <w:p w14:paraId="4B4B62CB" w14:textId="77777777" w:rsidR="006E012D" w:rsidRPr="008C0455" w:rsidRDefault="006E012D" w:rsidP="00BC65D1">
      <w:pPr>
        <w:pStyle w:val="a9"/>
        <w:autoSpaceDE w:val="0"/>
        <w:autoSpaceDN w:val="0"/>
        <w:adjustRightInd w:val="0"/>
        <w:spacing w:before="120"/>
        <w:ind w:left="0" w:firstLine="567"/>
        <w:contextualSpacing w:val="0"/>
        <w:jc w:val="both"/>
        <w:outlineLvl w:val="1"/>
        <w:rPr>
          <w:bCs/>
          <w:sz w:val="28"/>
          <w:szCs w:val="28"/>
        </w:rPr>
      </w:pPr>
      <w:r w:rsidRPr="008C0455">
        <w:rPr>
          <w:sz w:val="28"/>
          <w:szCs w:val="28"/>
        </w:rPr>
        <w:t xml:space="preserve">б) </w:t>
      </w:r>
      <w:r w:rsidRPr="008C0455">
        <w:rPr>
          <w:bCs/>
          <w:sz w:val="28"/>
          <w:szCs w:val="28"/>
        </w:rPr>
        <w:t xml:space="preserve">общий объем расходов бюджета городского округа Лыткарино                           в сумме  </w:t>
      </w:r>
      <w:r w:rsidR="005520AD" w:rsidRPr="0012077D">
        <w:rPr>
          <w:sz w:val="28"/>
          <w:szCs w:val="28"/>
        </w:rPr>
        <w:t>4</w:t>
      </w:r>
      <w:r w:rsidR="00805DCF">
        <w:rPr>
          <w:sz w:val="28"/>
          <w:szCs w:val="28"/>
        </w:rPr>
        <w:t> </w:t>
      </w:r>
      <w:r w:rsidR="005520AD" w:rsidRPr="0012077D">
        <w:rPr>
          <w:sz w:val="28"/>
          <w:szCs w:val="28"/>
        </w:rPr>
        <w:t>09</w:t>
      </w:r>
      <w:r w:rsidR="00805DCF">
        <w:rPr>
          <w:sz w:val="28"/>
          <w:szCs w:val="28"/>
        </w:rPr>
        <w:t>4 889,2</w:t>
      </w:r>
      <w:r w:rsidR="006C10D7" w:rsidRPr="0012077D">
        <w:rPr>
          <w:sz w:val="28"/>
          <w:szCs w:val="28"/>
        </w:rPr>
        <w:t xml:space="preserve"> </w:t>
      </w:r>
      <w:r w:rsidRPr="008C0455">
        <w:rPr>
          <w:bCs/>
          <w:sz w:val="28"/>
          <w:szCs w:val="28"/>
        </w:rPr>
        <w:t>тыс. рублей;</w:t>
      </w:r>
    </w:p>
    <w:p w14:paraId="2619DFA9" w14:textId="77777777" w:rsidR="00D65D1A" w:rsidRDefault="006E012D" w:rsidP="00BC65D1">
      <w:pPr>
        <w:pStyle w:val="a9"/>
        <w:autoSpaceDE w:val="0"/>
        <w:autoSpaceDN w:val="0"/>
        <w:adjustRightInd w:val="0"/>
        <w:spacing w:before="120"/>
        <w:ind w:left="0" w:firstLine="567"/>
        <w:contextualSpacing w:val="0"/>
        <w:jc w:val="both"/>
        <w:outlineLvl w:val="1"/>
        <w:rPr>
          <w:sz w:val="28"/>
          <w:szCs w:val="28"/>
        </w:rPr>
      </w:pPr>
      <w:r w:rsidRPr="008C0455">
        <w:rPr>
          <w:bCs/>
          <w:sz w:val="28"/>
          <w:szCs w:val="28"/>
        </w:rPr>
        <w:t xml:space="preserve">в) </w:t>
      </w:r>
      <w:r w:rsidR="00ED60B7">
        <w:rPr>
          <w:bCs/>
          <w:sz w:val="28"/>
          <w:szCs w:val="28"/>
        </w:rPr>
        <w:t>профицит</w:t>
      </w:r>
      <w:r w:rsidR="00CE2766" w:rsidRPr="008C0455">
        <w:rPr>
          <w:bCs/>
          <w:sz w:val="28"/>
          <w:szCs w:val="28"/>
        </w:rPr>
        <w:t xml:space="preserve"> </w:t>
      </w:r>
      <w:r w:rsidRPr="008C0455">
        <w:rPr>
          <w:bCs/>
          <w:sz w:val="28"/>
          <w:szCs w:val="28"/>
        </w:rPr>
        <w:t xml:space="preserve">бюджета городского округа Лыткарино в сумме                               </w:t>
      </w:r>
      <w:r w:rsidR="00713635">
        <w:rPr>
          <w:bCs/>
          <w:sz w:val="28"/>
          <w:szCs w:val="28"/>
        </w:rPr>
        <w:t>3</w:t>
      </w:r>
      <w:r w:rsidR="00805DCF">
        <w:rPr>
          <w:bCs/>
          <w:sz w:val="28"/>
          <w:szCs w:val="28"/>
        </w:rPr>
        <w:t>1 217</w:t>
      </w:r>
      <w:r w:rsidR="00D7146A">
        <w:rPr>
          <w:bCs/>
          <w:sz w:val="28"/>
          <w:szCs w:val="28"/>
        </w:rPr>
        <w:t>,</w:t>
      </w:r>
      <w:r w:rsidR="00805DCF">
        <w:rPr>
          <w:bCs/>
          <w:sz w:val="28"/>
          <w:szCs w:val="28"/>
        </w:rPr>
        <w:t>0</w:t>
      </w:r>
      <w:r w:rsidR="00DB07F4" w:rsidRPr="008E3004">
        <w:rPr>
          <w:bCs/>
          <w:color w:val="00B050"/>
          <w:sz w:val="28"/>
          <w:szCs w:val="28"/>
        </w:rPr>
        <w:t xml:space="preserve"> </w:t>
      </w:r>
      <w:r w:rsidR="00DB07F4" w:rsidRPr="008C0455">
        <w:rPr>
          <w:bCs/>
          <w:sz w:val="28"/>
          <w:szCs w:val="28"/>
        </w:rPr>
        <w:t>т</w:t>
      </w:r>
      <w:r w:rsidRPr="008C0455">
        <w:rPr>
          <w:bCs/>
          <w:sz w:val="28"/>
          <w:szCs w:val="28"/>
        </w:rPr>
        <w:t>ыс. рублей</w:t>
      </w:r>
      <w:r w:rsidRPr="008C0455">
        <w:rPr>
          <w:sz w:val="28"/>
          <w:szCs w:val="28"/>
        </w:rPr>
        <w:t>.</w:t>
      </w:r>
    </w:p>
    <w:p w14:paraId="49A62F09" w14:textId="77777777" w:rsidR="00D65D1A" w:rsidRPr="00B9095A" w:rsidRDefault="00D65D1A" w:rsidP="00BC65D1">
      <w:pPr>
        <w:pStyle w:val="a9"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B9095A">
        <w:rPr>
          <w:sz w:val="28"/>
          <w:szCs w:val="28"/>
        </w:rPr>
        <w:t>2. Утвердить основные характеристики бюджета городского округа Лыткарино на плановый период 2024 и 2025 годов:</w:t>
      </w:r>
    </w:p>
    <w:p w14:paraId="0767418B" w14:textId="77777777" w:rsidR="00D65D1A" w:rsidRPr="00B9095A" w:rsidRDefault="00D65D1A" w:rsidP="00BC65D1">
      <w:pPr>
        <w:pStyle w:val="a9"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B9095A">
        <w:rPr>
          <w:sz w:val="28"/>
          <w:szCs w:val="28"/>
        </w:rPr>
        <w:t xml:space="preserve">а) общий объем доходов бюджета городского округа Лыткарино            </w:t>
      </w:r>
      <w:r>
        <w:rPr>
          <w:sz w:val="28"/>
          <w:szCs w:val="28"/>
        </w:rPr>
        <w:t xml:space="preserve">           на 2024 год в сумме </w:t>
      </w:r>
      <w:r w:rsidRPr="00B9095A">
        <w:rPr>
          <w:sz w:val="28"/>
          <w:szCs w:val="28"/>
        </w:rPr>
        <w:t>4</w:t>
      </w:r>
      <w:r w:rsidR="00713635">
        <w:rPr>
          <w:sz w:val="28"/>
          <w:szCs w:val="28"/>
        </w:rPr>
        <w:t> 203 892,9</w:t>
      </w:r>
      <w:r w:rsidRPr="00B9095A">
        <w:rPr>
          <w:sz w:val="28"/>
          <w:szCs w:val="28"/>
        </w:rPr>
        <w:t xml:space="preserve"> тыс. рублей, в том числе объем межбюджетных трансфертов, получаемых из бюджета Московской области, в сумме </w:t>
      </w:r>
      <w:r w:rsidR="00713635">
        <w:rPr>
          <w:sz w:val="28"/>
          <w:szCs w:val="28"/>
        </w:rPr>
        <w:t xml:space="preserve">                </w:t>
      </w:r>
      <w:r w:rsidRPr="00B9095A">
        <w:rPr>
          <w:sz w:val="28"/>
          <w:szCs w:val="28"/>
        </w:rPr>
        <w:t>2</w:t>
      </w:r>
      <w:r w:rsidR="0077542E">
        <w:rPr>
          <w:sz w:val="28"/>
          <w:szCs w:val="28"/>
        </w:rPr>
        <w:t> 943 300,5</w:t>
      </w:r>
      <w:r w:rsidR="00713635">
        <w:rPr>
          <w:sz w:val="28"/>
          <w:szCs w:val="28"/>
        </w:rPr>
        <w:t xml:space="preserve"> </w:t>
      </w:r>
      <w:r w:rsidRPr="00B9095A">
        <w:rPr>
          <w:sz w:val="28"/>
          <w:szCs w:val="28"/>
        </w:rPr>
        <w:t>тыс. рублей и на 2025 год в сумме 2</w:t>
      </w:r>
      <w:r w:rsidR="00713635">
        <w:rPr>
          <w:sz w:val="28"/>
          <w:szCs w:val="28"/>
        </w:rPr>
        <w:t> 249 686,7</w:t>
      </w:r>
      <w:r w:rsidRPr="00B9095A">
        <w:rPr>
          <w:sz w:val="28"/>
          <w:szCs w:val="28"/>
        </w:rPr>
        <w:t xml:space="preserve"> тыс. рублей, в том числе объем межбюджетных трансфертов, получаемых из бюджета Московской области в сумме </w:t>
      </w:r>
      <w:r w:rsidR="00713635">
        <w:rPr>
          <w:sz w:val="28"/>
          <w:szCs w:val="28"/>
        </w:rPr>
        <w:t>1 089 557,3</w:t>
      </w:r>
      <w:r w:rsidRPr="00B9095A">
        <w:rPr>
          <w:sz w:val="28"/>
          <w:szCs w:val="28"/>
        </w:rPr>
        <w:t xml:space="preserve"> тыс. рублей;</w:t>
      </w:r>
    </w:p>
    <w:p w14:paraId="1F4A19BC" w14:textId="77777777" w:rsidR="00D65D1A" w:rsidRPr="00B9095A" w:rsidRDefault="00D65D1A" w:rsidP="00BC65D1">
      <w:pPr>
        <w:pStyle w:val="a9"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B9095A">
        <w:rPr>
          <w:sz w:val="28"/>
          <w:szCs w:val="28"/>
        </w:rPr>
        <w:t>б) общий объем расходов бюджета городского округа Лыткарино                        на 2024 год в сумме 4</w:t>
      </w:r>
      <w:r w:rsidR="00ED60B7">
        <w:rPr>
          <w:sz w:val="28"/>
          <w:szCs w:val="28"/>
        </w:rPr>
        <w:t> 201 642,9</w:t>
      </w:r>
      <w:r w:rsidRPr="00B9095A">
        <w:rPr>
          <w:sz w:val="28"/>
          <w:szCs w:val="28"/>
        </w:rPr>
        <w:t xml:space="preserve"> тыс. рублей, в том числе условно            утвержденные расходы  в сумме 31 458,6 тыс. рублей  и на 2025 год в сумме                                2</w:t>
      </w:r>
      <w:r w:rsidR="00D8173F">
        <w:rPr>
          <w:sz w:val="28"/>
          <w:szCs w:val="28"/>
        </w:rPr>
        <w:t> </w:t>
      </w:r>
      <w:r w:rsidR="00ED60B7">
        <w:rPr>
          <w:sz w:val="28"/>
          <w:szCs w:val="28"/>
        </w:rPr>
        <w:t>246</w:t>
      </w:r>
      <w:r w:rsidR="00D8173F">
        <w:rPr>
          <w:sz w:val="28"/>
          <w:szCs w:val="28"/>
        </w:rPr>
        <w:t xml:space="preserve"> </w:t>
      </w:r>
      <w:r w:rsidR="00ED60B7">
        <w:rPr>
          <w:sz w:val="28"/>
          <w:szCs w:val="28"/>
        </w:rPr>
        <w:t>394,3</w:t>
      </w:r>
      <w:r w:rsidRPr="00B9095A">
        <w:rPr>
          <w:sz w:val="28"/>
          <w:szCs w:val="28"/>
        </w:rPr>
        <w:t xml:space="preserve"> тыс. рублей,  в том числе условно утвержденные расходы в сумме 57 842,0 тыс. рублей; </w:t>
      </w:r>
    </w:p>
    <w:p w14:paraId="78CA0986" w14:textId="77777777" w:rsidR="00D65D1A" w:rsidRDefault="00D65D1A" w:rsidP="00057668">
      <w:pPr>
        <w:pStyle w:val="a9"/>
        <w:spacing w:before="240" w:after="240"/>
        <w:ind w:left="0" w:firstLine="567"/>
        <w:jc w:val="both"/>
        <w:rPr>
          <w:bCs/>
          <w:sz w:val="28"/>
          <w:szCs w:val="28"/>
        </w:rPr>
      </w:pPr>
      <w:r w:rsidRPr="00B9095A">
        <w:rPr>
          <w:bCs/>
          <w:sz w:val="28"/>
          <w:szCs w:val="28"/>
        </w:rPr>
        <w:t>в) профицит бюджета городского округа Лыткарино на 2024 год                             в сумме 2 250,0 тыс. рублей, профицит бюджета городского округа Лыткарино                  на 2025 год в сумме 3 292,4 тыс. рублей.</w:t>
      </w:r>
    </w:p>
    <w:p w14:paraId="79DC5DC6" w14:textId="77777777" w:rsidR="00BC65D1" w:rsidRDefault="00BC65D1" w:rsidP="00BC65D1">
      <w:pPr>
        <w:spacing w:before="240" w:after="240"/>
        <w:ind w:firstLine="851"/>
        <w:jc w:val="both"/>
        <w:rPr>
          <w:sz w:val="28"/>
          <w:szCs w:val="28"/>
        </w:rPr>
      </w:pPr>
    </w:p>
    <w:p w14:paraId="16067E20" w14:textId="77777777" w:rsidR="00BC65D1" w:rsidRDefault="00BC65D1" w:rsidP="00BC65D1">
      <w:pPr>
        <w:spacing w:before="240" w:after="240"/>
        <w:ind w:firstLine="851"/>
        <w:jc w:val="both"/>
        <w:rPr>
          <w:sz w:val="28"/>
          <w:szCs w:val="28"/>
        </w:rPr>
      </w:pPr>
    </w:p>
    <w:p w14:paraId="12215B95" w14:textId="77777777" w:rsidR="00D65D1A" w:rsidRPr="00B9095A" w:rsidRDefault="00D65D1A" w:rsidP="00BC65D1">
      <w:pPr>
        <w:spacing w:before="240" w:after="240"/>
        <w:ind w:firstLine="851"/>
        <w:jc w:val="both"/>
        <w:rPr>
          <w:bCs/>
          <w:sz w:val="28"/>
          <w:szCs w:val="28"/>
        </w:rPr>
      </w:pPr>
      <w:r w:rsidRPr="00B9095A">
        <w:rPr>
          <w:sz w:val="28"/>
          <w:szCs w:val="28"/>
        </w:rPr>
        <w:t>3. Направить про</w:t>
      </w:r>
      <w:r w:rsidRPr="00B9095A">
        <w:rPr>
          <w:bCs/>
          <w:sz w:val="28"/>
          <w:szCs w:val="28"/>
        </w:rPr>
        <w:t>фицит бюджета городского округа Лыткарино                                           в плановом периоде 2024 и 2025 годов на погашение муниципального долга.</w:t>
      </w:r>
    </w:p>
    <w:p w14:paraId="24C32152" w14:textId="77777777" w:rsidR="006E012D" w:rsidRDefault="00D65D1A" w:rsidP="00BC65D1">
      <w:pPr>
        <w:spacing w:before="240" w:after="240"/>
        <w:ind w:firstLine="851"/>
        <w:jc w:val="both"/>
        <w:rPr>
          <w:sz w:val="28"/>
          <w:szCs w:val="28"/>
        </w:rPr>
      </w:pPr>
      <w:r w:rsidRPr="00B9095A">
        <w:rPr>
          <w:sz w:val="28"/>
          <w:szCs w:val="28"/>
        </w:rPr>
        <w:t>4. Утвердить общий объем бюджетных ассигнований, направляемых                        на исполнение публичных нормативных обязательств на 2023 год и  на плановый период 2024 и 2025 годов в сумме 16 978,0 тыс. рублей ежегодно.</w:t>
      </w:r>
      <w:r w:rsidR="008E3004">
        <w:rPr>
          <w:sz w:val="28"/>
          <w:szCs w:val="28"/>
        </w:rPr>
        <w:t>».</w:t>
      </w:r>
    </w:p>
    <w:p w14:paraId="6CE2177C" w14:textId="77777777" w:rsidR="002B4373" w:rsidRDefault="003230FB" w:rsidP="00BC65D1">
      <w:pPr>
        <w:pStyle w:val="ConsNormal"/>
        <w:widowControl/>
        <w:spacing w:before="120" w:after="120"/>
        <w:ind w:firstLine="851"/>
        <w:jc w:val="both"/>
        <w:rPr>
          <w:sz w:val="28"/>
          <w:szCs w:val="28"/>
        </w:rPr>
      </w:pPr>
      <w:r w:rsidRPr="003230FB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B4373">
        <w:rPr>
          <w:sz w:val="28"/>
          <w:szCs w:val="28"/>
        </w:rPr>
        <w:t xml:space="preserve">Пункт 1 статьи 9 изложить в следующей редакции: </w:t>
      </w:r>
    </w:p>
    <w:p w14:paraId="38ABE1F0" w14:textId="77777777" w:rsidR="002B4373" w:rsidRDefault="002B4373" w:rsidP="00BC65D1">
      <w:pPr>
        <w:pStyle w:val="a9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 Установить, что в целях оказания поддержки объединениям граждан, участвующим в охране общественного порядка и создания условий                            для деятельности народных дружин, в расходах бюджета городского округа Лыткарино на 2023 год и на плановый период  2024 и 2025 годов                                    на основании  статьи 16 Федерального закона от  06.10.2003 №131-ФЗ                         «Об общих принципах организации местного самоуправления в Российской Федерации»,  статьи 1 Закона  Московской  области от 21.01.2015                              №2/2-15-ОЗ «Об отдельных вопросах участия граждан в охране общественного порядка на территории Московской области» предусмотрены средства                         в сумме 64,8 тыс. рублей в 2024 и 2025 годах соотвенно в виде субсидии на материально-техническое обеспечение деятельности местной общественной организации «Лыткаринская Народная Дружина», участвующей в охране общественного порядка на территории городского округа Лыткарино.»</w:t>
      </w:r>
      <w:r w:rsidR="00B763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50791A0" w14:textId="77777777" w:rsidR="00BC65D1" w:rsidRDefault="00BC65D1" w:rsidP="00BC65D1">
      <w:pPr>
        <w:pStyle w:val="a9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</w:rPr>
      </w:pPr>
    </w:p>
    <w:p w14:paraId="7E6A6E01" w14:textId="77777777" w:rsidR="00360A20" w:rsidRPr="00BC65D1" w:rsidRDefault="00BC65D1" w:rsidP="00BC65D1">
      <w:pPr>
        <w:pStyle w:val="a9"/>
        <w:numPr>
          <w:ilvl w:val="0"/>
          <w:numId w:val="49"/>
        </w:numPr>
        <w:spacing w:before="240" w:after="120"/>
        <w:rPr>
          <w:sz w:val="28"/>
          <w:szCs w:val="28"/>
        </w:rPr>
      </w:pPr>
      <w:r w:rsidRPr="00BC65D1">
        <w:rPr>
          <w:sz w:val="28"/>
          <w:szCs w:val="28"/>
        </w:rPr>
        <w:t xml:space="preserve"> </w:t>
      </w:r>
      <w:r w:rsidR="00360A20" w:rsidRPr="00BC65D1">
        <w:rPr>
          <w:sz w:val="28"/>
          <w:szCs w:val="28"/>
        </w:rPr>
        <w:t>Пункт 1 статьи 10 изложить</w:t>
      </w:r>
      <w:r w:rsidR="00B763DB" w:rsidRPr="00BC65D1">
        <w:rPr>
          <w:sz w:val="28"/>
          <w:szCs w:val="28"/>
        </w:rPr>
        <w:t xml:space="preserve"> </w:t>
      </w:r>
      <w:r w:rsidR="00360A20" w:rsidRPr="00BC65D1">
        <w:rPr>
          <w:sz w:val="28"/>
          <w:szCs w:val="28"/>
        </w:rPr>
        <w:t>в следующей редакции:</w:t>
      </w:r>
    </w:p>
    <w:p w14:paraId="540B161F" w14:textId="77777777" w:rsidR="00360A20" w:rsidRDefault="00B763DB" w:rsidP="00BC65D1">
      <w:pPr>
        <w:pStyle w:val="ConsNormal"/>
        <w:widowControl/>
        <w:tabs>
          <w:tab w:val="left" w:pos="851"/>
          <w:tab w:val="left" w:pos="993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1. </w:t>
      </w:r>
      <w:r w:rsidR="00360A20">
        <w:rPr>
          <w:sz w:val="28"/>
          <w:szCs w:val="28"/>
        </w:rPr>
        <w:t xml:space="preserve">Установить, что в расходах бюджета городского округа Лыткарино предусматриваются средства на предоставление субсидий юридическим лицам, индивидуальным предпринимателям, осуществляющим управление многоквартирными домами на территории городского округа Лыткарино,                           на возмещение части затрат, связанных с  выполненным ремонтом подъездов                       в многоквартирных домах: </w:t>
      </w:r>
    </w:p>
    <w:p w14:paraId="485C838B" w14:textId="77777777" w:rsidR="00360A20" w:rsidRDefault="00360A20" w:rsidP="00BC65D1">
      <w:pPr>
        <w:pStyle w:val="ConsNormal"/>
        <w:widowControl/>
        <w:tabs>
          <w:tab w:val="left" w:pos="851"/>
          <w:tab w:val="left" w:pos="993"/>
        </w:tabs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2023 год  в сумме  </w:t>
      </w:r>
      <w:r w:rsidR="00C41434">
        <w:rPr>
          <w:sz w:val="28"/>
          <w:szCs w:val="28"/>
        </w:rPr>
        <w:t xml:space="preserve">   996,6</w:t>
      </w:r>
      <w:r>
        <w:rPr>
          <w:sz w:val="28"/>
          <w:szCs w:val="28"/>
        </w:rPr>
        <w:t xml:space="preserve"> тыс. рублей;</w:t>
      </w:r>
    </w:p>
    <w:p w14:paraId="202F54FF" w14:textId="77777777" w:rsidR="00360A20" w:rsidRDefault="00360A20" w:rsidP="00BC65D1">
      <w:pPr>
        <w:pStyle w:val="ConsNormal"/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2024 год  в сумме  5 772,0 тыс. рублей;</w:t>
      </w:r>
    </w:p>
    <w:p w14:paraId="52DC8AE2" w14:textId="77777777" w:rsidR="003B4AC0" w:rsidRDefault="00360A20" w:rsidP="00342763">
      <w:pPr>
        <w:pStyle w:val="ConsNormal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2025 год  в сумме  5 676,0 тыс. рублей.</w:t>
      </w:r>
      <w:r w:rsidR="00B763DB">
        <w:rPr>
          <w:sz w:val="28"/>
          <w:szCs w:val="28"/>
        </w:rPr>
        <w:t>».</w:t>
      </w:r>
    </w:p>
    <w:p w14:paraId="71C8EE8B" w14:textId="77777777" w:rsidR="00CC74CB" w:rsidRPr="008640FB" w:rsidRDefault="00057668" w:rsidP="003B4AC0">
      <w:pPr>
        <w:pStyle w:val="a9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before="240" w:after="240"/>
        <w:ind w:left="0" w:firstLine="709"/>
        <w:contextualSpacing w:val="0"/>
        <w:jc w:val="both"/>
        <w:outlineLvl w:val="1"/>
        <w:rPr>
          <w:sz w:val="28"/>
          <w:szCs w:val="28"/>
        </w:rPr>
      </w:pPr>
      <w:r w:rsidRPr="008640FB">
        <w:rPr>
          <w:sz w:val="28"/>
          <w:szCs w:val="28"/>
        </w:rPr>
        <w:t xml:space="preserve">В пункте 1 Статьи 13 число «85 593,5» заменить числом «83 523,5»,  число «78 317,5» заменить числом «76 247,5». </w:t>
      </w:r>
    </w:p>
    <w:p w14:paraId="447440A8" w14:textId="77777777" w:rsidR="00954726" w:rsidRPr="00CD0089" w:rsidRDefault="00CD0089" w:rsidP="00BC65D1">
      <w:pPr>
        <w:pStyle w:val="a9"/>
        <w:numPr>
          <w:ilvl w:val="0"/>
          <w:numId w:val="49"/>
        </w:num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before="240" w:after="240"/>
        <w:ind w:left="0" w:firstLine="709"/>
        <w:contextualSpacing w:val="0"/>
        <w:jc w:val="both"/>
        <w:outlineLvl w:val="1"/>
        <w:rPr>
          <w:sz w:val="28"/>
          <w:szCs w:val="28"/>
        </w:rPr>
      </w:pPr>
      <w:r w:rsidRPr="00CD0089">
        <w:rPr>
          <w:sz w:val="28"/>
          <w:szCs w:val="28"/>
        </w:rPr>
        <w:t>В</w:t>
      </w:r>
      <w:r w:rsidR="00954726" w:rsidRPr="00CD0089">
        <w:rPr>
          <w:sz w:val="28"/>
          <w:szCs w:val="28"/>
        </w:rPr>
        <w:t xml:space="preserve">нести соответствующие изменения и дополнения в приложения </w:t>
      </w:r>
      <w:r w:rsidR="006C10D7" w:rsidRPr="00CD0089">
        <w:rPr>
          <w:sz w:val="28"/>
          <w:szCs w:val="28"/>
        </w:rPr>
        <w:t xml:space="preserve">                        </w:t>
      </w:r>
      <w:r w:rsidR="00954726" w:rsidRPr="00CD0089">
        <w:rPr>
          <w:sz w:val="28"/>
          <w:szCs w:val="28"/>
        </w:rPr>
        <w:t>к бюджету городского округа Лыткарино на 202</w:t>
      </w:r>
      <w:r w:rsidR="0097435C" w:rsidRPr="00CD0089">
        <w:rPr>
          <w:sz w:val="28"/>
          <w:szCs w:val="28"/>
        </w:rPr>
        <w:t>3</w:t>
      </w:r>
      <w:r w:rsidR="00954726" w:rsidRPr="00CD008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954726" w:rsidRPr="00CD0089">
        <w:rPr>
          <w:bCs/>
          <w:sz w:val="28"/>
          <w:szCs w:val="28"/>
        </w:rPr>
        <w:t>и на плановый период 202</w:t>
      </w:r>
      <w:r w:rsidR="0097435C" w:rsidRPr="00CD0089">
        <w:rPr>
          <w:bCs/>
          <w:sz w:val="28"/>
          <w:szCs w:val="28"/>
        </w:rPr>
        <w:t>4</w:t>
      </w:r>
      <w:r w:rsidR="00954726" w:rsidRPr="00CD0089">
        <w:rPr>
          <w:bCs/>
          <w:sz w:val="28"/>
          <w:szCs w:val="28"/>
        </w:rPr>
        <w:t xml:space="preserve"> и 202</w:t>
      </w:r>
      <w:r w:rsidR="0097435C" w:rsidRPr="00CD0089">
        <w:rPr>
          <w:bCs/>
          <w:sz w:val="28"/>
          <w:szCs w:val="28"/>
        </w:rPr>
        <w:t>5</w:t>
      </w:r>
      <w:r w:rsidR="00954726" w:rsidRPr="00CD0089">
        <w:rPr>
          <w:bCs/>
          <w:sz w:val="28"/>
          <w:szCs w:val="28"/>
        </w:rPr>
        <w:t xml:space="preserve"> годов</w:t>
      </w:r>
      <w:r w:rsidR="00954726" w:rsidRPr="00CD0089">
        <w:rPr>
          <w:sz w:val="28"/>
          <w:szCs w:val="28"/>
        </w:rPr>
        <w:t>:</w:t>
      </w:r>
    </w:p>
    <w:p w14:paraId="3AE1581B" w14:textId="77777777" w:rsidR="00283F62" w:rsidRDefault="00283F62" w:rsidP="00BC65D1">
      <w:pPr>
        <w:pStyle w:val="ConsNormal"/>
        <w:widowControl/>
        <w:tabs>
          <w:tab w:val="left" w:pos="0"/>
        </w:tabs>
        <w:spacing w:before="240" w:after="240"/>
        <w:ind w:firstLine="851"/>
        <w:jc w:val="both"/>
        <w:rPr>
          <w:sz w:val="28"/>
          <w:szCs w:val="28"/>
        </w:rPr>
      </w:pPr>
      <w:r w:rsidRPr="00DC11B2">
        <w:rPr>
          <w:sz w:val="28"/>
          <w:szCs w:val="28"/>
        </w:rPr>
        <w:t xml:space="preserve">- </w:t>
      </w:r>
      <w:r w:rsidRPr="00153B7B">
        <w:rPr>
          <w:sz w:val="28"/>
          <w:szCs w:val="28"/>
        </w:rPr>
        <w:t>в Приложение 1 «Поступление доходов в бюджет городского округа Лыткарино на 2023 год и на плановый период 2024 и 2025 годов», изложив его в редакции согласно Приложению 1 к настоящим изменениям и дополнениям;</w:t>
      </w:r>
    </w:p>
    <w:p w14:paraId="71FDCCF0" w14:textId="77777777" w:rsidR="00BC65D1" w:rsidRPr="00153B7B" w:rsidRDefault="00BC65D1" w:rsidP="00BC65D1">
      <w:pPr>
        <w:pStyle w:val="ConsNormal"/>
        <w:widowControl/>
        <w:tabs>
          <w:tab w:val="left" w:pos="0"/>
        </w:tabs>
        <w:spacing w:before="240" w:after="240"/>
        <w:ind w:firstLine="851"/>
        <w:jc w:val="both"/>
        <w:rPr>
          <w:sz w:val="28"/>
          <w:szCs w:val="28"/>
        </w:rPr>
      </w:pPr>
    </w:p>
    <w:p w14:paraId="30ABF7D1" w14:textId="77777777" w:rsidR="008640FB" w:rsidRDefault="008640FB" w:rsidP="00BC65D1">
      <w:pPr>
        <w:pStyle w:val="ConsNormal"/>
        <w:widowControl/>
        <w:tabs>
          <w:tab w:val="left" w:pos="0"/>
          <w:tab w:val="left" w:pos="284"/>
          <w:tab w:val="left" w:pos="709"/>
        </w:tabs>
        <w:spacing w:before="240" w:after="240"/>
        <w:ind w:firstLine="851"/>
        <w:jc w:val="both"/>
        <w:rPr>
          <w:sz w:val="28"/>
          <w:szCs w:val="28"/>
        </w:rPr>
      </w:pPr>
    </w:p>
    <w:p w14:paraId="504EE4AB" w14:textId="77777777" w:rsidR="00FA55B5" w:rsidRDefault="00FA55B5" w:rsidP="00BC65D1">
      <w:pPr>
        <w:pStyle w:val="ConsNormal"/>
        <w:widowControl/>
        <w:tabs>
          <w:tab w:val="left" w:pos="0"/>
          <w:tab w:val="left" w:pos="284"/>
          <w:tab w:val="left" w:pos="709"/>
        </w:tabs>
        <w:spacing w:before="240" w:after="240"/>
        <w:ind w:firstLine="851"/>
        <w:jc w:val="both"/>
        <w:rPr>
          <w:sz w:val="28"/>
          <w:szCs w:val="28"/>
        </w:rPr>
      </w:pPr>
    </w:p>
    <w:p w14:paraId="7DA7427E" w14:textId="77777777" w:rsidR="00017C03" w:rsidRDefault="00E5011D" w:rsidP="00BC65D1">
      <w:pPr>
        <w:pStyle w:val="ConsNormal"/>
        <w:widowControl/>
        <w:tabs>
          <w:tab w:val="left" w:pos="0"/>
          <w:tab w:val="left" w:pos="284"/>
          <w:tab w:val="left" w:pos="709"/>
        </w:tabs>
        <w:spacing w:before="240" w:after="240"/>
        <w:ind w:firstLine="851"/>
        <w:jc w:val="both"/>
        <w:rPr>
          <w:sz w:val="28"/>
          <w:szCs w:val="28"/>
        </w:rPr>
      </w:pPr>
      <w:r w:rsidRPr="00DC11B2">
        <w:rPr>
          <w:sz w:val="28"/>
          <w:szCs w:val="28"/>
        </w:rPr>
        <w:t xml:space="preserve">- в Приложение </w:t>
      </w:r>
      <w:r w:rsidR="00FD3718" w:rsidRPr="00DC11B2">
        <w:rPr>
          <w:sz w:val="28"/>
          <w:szCs w:val="28"/>
        </w:rPr>
        <w:t>2</w:t>
      </w:r>
      <w:r w:rsidRPr="00DC11B2">
        <w:rPr>
          <w:sz w:val="28"/>
          <w:szCs w:val="28"/>
        </w:rPr>
        <w:t xml:space="preserve"> «</w:t>
      </w:r>
      <w:r w:rsidR="003B35F3" w:rsidRPr="00DC11B2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97435C" w:rsidRPr="00DC11B2">
        <w:rPr>
          <w:sz w:val="28"/>
          <w:szCs w:val="28"/>
        </w:rPr>
        <w:t>3</w:t>
      </w:r>
      <w:r w:rsidR="003B35F3" w:rsidRPr="00DC11B2">
        <w:rPr>
          <w:sz w:val="28"/>
          <w:szCs w:val="28"/>
        </w:rPr>
        <w:t xml:space="preserve"> год и на плановый период 202</w:t>
      </w:r>
      <w:r w:rsidR="0097435C" w:rsidRPr="00DC11B2">
        <w:rPr>
          <w:sz w:val="28"/>
          <w:szCs w:val="28"/>
        </w:rPr>
        <w:t>4</w:t>
      </w:r>
      <w:r w:rsidR="003B35F3" w:rsidRPr="00DC11B2">
        <w:rPr>
          <w:sz w:val="28"/>
          <w:szCs w:val="28"/>
        </w:rPr>
        <w:t xml:space="preserve"> и 202</w:t>
      </w:r>
      <w:r w:rsidR="0097435C" w:rsidRPr="00DC11B2">
        <w:rPr>
          <w:sz w:val="28"/>
          <w:szCs w:val="28"/>
        </w:rPr>
        <w:t>5</w:t>
      </w:r>
      <w:r w:rsidR="003B35F3" w:rsidRPr="00DC11B2">
        <w:rPr>
          <w:sz w:val="28"/>
          <w:szCs w:val="28"/>
        </w:rPr>
        <w:t xml:space="preserve"> годов»</w:t>
      </w:r>
      <w:r w:rsidRPr="00DC11B2">
        <w:rPr>
          <w:sz w:val="28"/>
          <w:szCs w:val="28"/>
        </w:rPr>
        <w:t>, изложив его в редакции согласно Приложению</w:t>
      </w:r>
      <w:r w:rsidR="00ED24A9" w:rsidRPr="00DC11B2">
        <w:rPr>
          <w:sz w:val="28"/>
          <w:szCs w:val="28"/>
        </w:rPr>
        <w:t xml:space="preserve"> 2</w:t>
      </w:r>
      <w:r w:rsidRPr="00DC11B2">
        <w:rPr>
          <w:sz w:val="28"/>
          <w:szCs w:val="28"/>
        </w:rPr>
        <w:t xml:space="preserve"> к настоящим изменениям и дополнениям;</w:t>
      </w:r>
    </w:p>
    <w:p w14:paraId="14AEDBD4" w14:textId="77777777" w:rsidR="00E5011D" w:rsidRPr="00DC11B2" w:rsidRDefault="00E5011D" w:rsidP="00BC65D1">
      <w:pPr>
        <w:pStyle w:val="ConsNormal"/>
        <w:tabs>
          <w:tab w:val="left" w:pos="0"/>
          <w:tab w:val="left" w:pos="284"/>
          <w:tab w:val="left" w:pos="709"/>
        </w:tabs>
        <w:spacing w:before="240" w:after="240"/>
        <w:ind w:firstLine="851"/>
        <w:jc w:val="both"/>
        <w:rPr>
          <w:sz w:val="28"/>
          <w:szCs w:val="28"/>
        </w:rPr>
      </w:pPr>
      <w:r w:rsidRPr="00DC11B2">
        <w:rPr>
          <w:sz w:val="28"/>
          <w:szCs w:val="28"/>
        </w:rPr>
        <w:t xml:space="preserve">- в Приложение </w:t>
      </w:r>
      <w:r w:rsidR="00FD3718" w:rsidRPr="00DC11B2">
        <w:rPr>
          <w:sz w:val="28"/>
          <w:szCs w:val="28"/>
        </w:rPr>
        <w:t>3</w:t>
      </w:r>
      <w:r w:rsidRPr="00DC11B2">
        <w:rPr>
          <w:sz w:val="28"/>
          <w:szCs w:val="28"/>
        </w:rPr>
        <w:t xml:space="preserve"> «</w:t>
      </w:r>
      <w:r w:rsidR="003B35F3" w:rsidRPr="00DC11B2">
        <w:rPr>
          <w:sz w:val="28"/>
          <w:szCs w:val="28"/>
        </w:rPr>
        <w:t>Ведомственная  структура расходов  бюджета  городского округа  Лыткарино на  202</w:t>
      </w:r>
      <w:r w:rsidR="0097435C" w:rsidRPr="00DC11B2">
        <w:rPr>
          <w:sz w:val="28"/>
          <w:szCs w:val="28"/>
        </w:rPr>
        <w:t>3</w:t>
      </w:r>
      <w:r w:rsidR="003B35F3" w:rsidRPr="00DC11B2">
        <w:rPr>
          <w:sz w:val="28"/>
          <w:szCs w:val="28"/>
        </w:rPr>
        <w:t xml:space="preserve">  год и плановый период 202</w:t>
      </w:r>
      <w:r w:rsidR="0097435C" w:rsidRPr="00DC11B2">
        <w:rPr>
          <w:sz w:val="28"/>
          <w:szCs w:val="28"/>
        </w:rPr>
        <w:t>4</w:t>
      </w:r>
      <w:r w:rsidR="003B35F3" w:rsidRPr="00DC11B2">
        <w:rPr>
          <w:sz w:val="28"/>
          <w:szCs w:val="28"/>
        </w:rPr>
        <w:t xml:space="preserve"> и 202</w:t>
      </w:r>
      <w:r w:rsidR="0097435C" w:rsidRPr="00DC11B2">
        <w:rPr>
          <w:sz w:val="28"/>
          <w:szCs w:val="28"/>
        </w:rPr>
        <w:t>5</w:t>
      </w:r>
      <w:r w:rsidR="003B35F3" w:rsidRPr="00DC11B2">
        <w:rPr>
          <w:sz w:val="28"/>
          <w:szCs w:val="28"/>
        </w:rPr>
        <w:t xml:space="preserve"> годов</w:t>
      </w:r>
      <w:r w:rsidRPr="00DC11B2">
        <w:rPr>
          <w:sz w:val="28"/>
          <w:szCs w:val="28"/>
        </w:rPr>
        <w:t xml:space="preserve">», изложив его в редакции согласно Приложению </w:t>
      </w:r>
      <w:r w:rsidR="00ED24A9" w:rsidRPr="00DC11B2">
        <w:rPr>
          <w:sz w:val="28"/>
          <w:szCs w:val="28"/>
        </w:rPr>
        <w:t xml:space="preserve">3 </w:t>
      </w:r>
      <w:r w:rsidRPr="00DC11B2">
        <w:rPr>
          <w:sz w:val="28"/>
          <w:szCs w:val="28"/>
        </w:rPr>
        <w:t>к настоящим изменениям и дополнениям;</w:t>
      </w:r>
    </w:p>
    <w:p w14:paraId="133417D4" w14:textId="77777777" w:rsidR="00E5011D" w:rsidRPr="00DC11B2" w:rsidRDefault="00E5011D" w:rsidP="00BC65D1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firstLine="851"/>
        <w:jc w:val="both"/>
        <w:rPr>
          <w:sz w:val="28"/>
          <w:szCs w:val="28"/>
        </w:rPr>
      </w:pPr>
      <w:r w:rsidRPr="00DC11B2">
        <w:rPr>
          <w:sz w:val="28"/>
          <w:szCs w:val="28"/>
        </w:rPr>
        <w:t xml:space="preserve">- в Приложение </w:t>
      </w:r>
      <w:r w:rsidR="00FD3718" w:rsidRPr="00DC11B2">
        <w:rPr>
          <w:sz w:val="28"/>
          <w:szCs w:val="28"/>
        </w:rPr>
        <w:t>4</w:t>
      </w:r>
      <w:r w:rsidRPr="00DC11B2">
        <w:rPr>
          <w:sz w:val="28"/>
          <w:szCs w:val="28"/>
        </w:rPr>
        <w:t xml:space="preserve"> «</w:t>
      </w:r>
      <w:r w:rsidR="003B35F3" w:rsidRPr="00DC11B2">
        <w:rPr>
          <w:sz w:val="28"/>
          <w:szCs w:val="28"/>
        </w:rPr>
        <w:t>Распределение бюджетных ассигнований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бюджета городского округа Лыткарино на 202</w:t>
      </w:r>
      <w:r w:rsidR="0097435C" w:rsidRPr="00DC11B2">
        <w:rPr>
          <w:sz w:val="28"/>
          <w:szCs w:val="28"/>
        </w:rPr>
        <w:t>3</w:t>
      </w:r>
      <w:r w:rsidR="003B35F3" w:rsidRPr="00DC11B2">
        <w:rPr>
          <w:sz w:val="28"/>
          <w:szCs w:val="28"/>
        </w:rPr>
        <w:t xml:space="preserve"> год и на плановый период 202</w:t>
      </w:r>
      <w:r w:rsidR="0097435C" w:rsidRPr="00DC11B2">
        <w:rPr>
          <w:sz w:val="28"/>
          <w:szCs w:val="28"/>
        </w:rPr>
        <w:t>4</w:t>
      </w:r>
      <w:r w:rsidR="003B35F3" w:rsidRPr="00DC11B2">
        <w:rPr>
          <w:sz w:val="28"/>
          <w:szCs w:val="28"/>
        </w:rPr>
        <w:t xml:space="preserve"> и 202</w:t>
      </w:r>
      <w:r w:rsidR="0097435C" w:rsidRPr="00DC11B2">
        <w:rPr>
          <w:sz w:val="28"/>
          <w:szCs w:val="28"/>
        </w:rPr>
        <w:t>5</w:t>
      </w:r>
      <w:r w:rsidR="003B35F3" w:rsidRPr="00DC11B2">
        <w:rPr>
          <w:sz w:val="28"/>
          <w:szCs w:val="28"/>
        </w:rPr>
        <w:t xml:space="preserve"> годов</w:t>
      </w:r>
      <w:r w:rsidRPr="00DC11B2">
        <w:rPr>
          <w:sz w:val="28"/>
          <w:szCs w:val="28"/>
        </w:rPr>
        <w:t xml:space="preserve">», изложив его в редакции согласно Приложению </w:t>
      </w:r>
      <w:r w:rsidR="00ED24A9" w:rsidRPr="00DC11B2">
        <w:rPr>
          <w:sz w:val="28"/>
          <w:szCs w:val="28"/>
        </w:rPr>
        <w:t>4</w:t>
      </w:r>
      <w:r w:rsidRPr="00DC11B2">
        <w:rPr>
          <w:sz w:val="28"/>
          <w:szCs w:val="28"/>
        </w:rPr>
        <w:t xml:space="preserve"> к настоящим изменениям и дополнениям;</w:t>
      </w:r>
    </w:p>
    <w:p w14:paraId="5082E240" w14:textId="77777777" w:rsidR="00057668" w:rsidRDefault="00EE75C2" w:rsidP="00BC65D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240" w:after="240"/>
        <w:ind w:firstLine="851"/>
        <w:jc w:val="both"/>
        <w:rPr>
          <w:sz w:val="28"/>
          <w:szCs w:val="28"/>
        </w:rPr>
      </w:pPr>
      <w:r w:rsidRPr="00DC11B2">
        <w:rPr>
          <w:sz w:val="28"/>
          <w:szCs w:val="28"/>
        </w:rPr>
        <w:t>-</w:t>
      </w:r>
      <w:r w:rsidR="006C10D7">
        <w:rPr>
          <w:sz w:val="28"/>
          <w:szCs w:val="28"/>
        </w:rPr>
        <w:t xml:space="preserve"> </w:t>
      </w:r>
      <w:r w:rsidR="00E5011D" w:rsidRPr="00DC11B2">
        <w:rPr>
          <w:sz w:val="28"/>
          <w:szCs w:val="28"/>
        </w:rPr>
        <w:t xml:space="preserve">в Приложение </w:t>
      </w:r>
      <w:r w:rsidR="00FD3718" w:rsidRPr="00DC11B2">
        <w:rPr>
          <w:sz w:val="28"/>
          <w:szCs w:val="28"/>
        </w:rPr>
        <w:t>5</w:t>
      </w:r>
      <w:r w:rsidR="00E5011D" w:rsidRPr="00DC11B2">
        <w:rPr>
          <w:sz w:val="28"/>
          <w:szCs w:val="28"/>
        </w:rPr>
        <w:t xml:space="preserve"> «</w:t>
      </w:r>
      <w:r w:rsidR="003B35F3" w:rsidRPr="00DC11B2">
        <w:rPr>
          <w:sz w:val="28"/>
          <w:szCs w:val="28"/>
        </w:rPr>
        <w:t>Расходы  бюджета  город</w:t>
      </w:r>
      <w:r w:rsidR="004C5471" w:rsidRPr="00DC11B2">
        <w:rPr>
          <w:sz w:val="28"/>
          <w:szCs w:val="28"/>
        </w:rPr>
        <w:t>ского округа</w:t>
      </w:r>
      <w:r w:rsidR="003B35F3" w:rsidRPr="00DC11B2">
        <w:rPr>
          <w:sz w:val="28"/>
          <w:szCs w:val="28"/>
        </w:rPr>
        <w:t xml:space="preserve">  Лыткарино по  разделам и подразделам  классификации  расходов  бюджетов</w:t>
      </w:r>
      <w:r w:rsidR="004C5471" w:rsidRPr="00DC11B2">
        <w:rPr>
          <w:sz w:val="28"/>
          <w:szCs w:val="28"/>
        </w:rPr>
        <w:t xml:space="preserve"> на</w:t>
      </w:r>
      <w:r w:rsidR="003B35F3" w:rsidRPr="00DC11B2">
        <w:rPr>
          <w:sz w:val="28"/>
          <w:szCs w:val="28"/>
        </w:rPr>
        <w:t xml:space="preserve">  202</w:t>
      </w:r>
      <w:r w:rsidR="0097435C" w:rsidRPr="00DC11B2">
        <w:rPr>
          <w:sz w:val="28"/>
          <w:szCs w:val="28"/>
        </w:rPr>
        <w:t>3</w:t>
      </w:r>
      <w:r w:rsidR="003B35F3" w:rsidRPr="00DC11B2">
        <w:rPr>
          <w:sz w:val="28"/>
          <w:szCs w:val="28"/>
        </w:rPr>
        <w:t xml:space="preserve"> год и плановый период 202</w:t>
      </w:r>
      <w:r w:rsidR="0097435C" w:rsidRPr="00DC11B2">
        <w:rPr>
          <w:sz w:val="28"/>
          <w:szCs w:val="28"/>
        </w:rPr>
        <w:t>4</w:t>
      </w:r>
      <w:r w:rsidR="003B35F3" w:rsidRPr="00DC11B2">
        <w:rPr>
          <w:sz w:val="28"/>
          <w:szCs w:val="28"/>
        </w:rPr>
        <w:t xml:space="preserve"> и 202</w:t>
      </w:r>
      <w:r w:rsidR="0097435C" w:rsidRPr="00DC11B2">
        <w:rPr>
          <w:sz w:val="28"/>
          <w:szCs w:val="28"/>
        </w:rPr>
        <w:t>5</w:t>
      </w:r>
      <w:r w:rsidR="003B35F3" w:rsidRPr="00DC11B2">
        <w:rPr>
          <w:sz w:val="28"/>
          <w:szCs w:val="28"/>
        </w:rPr>
        <w:t xml:space="preserve"> годов</w:t>
      </w:r>
      <w:r w:rsidR="00E5011D" w:rsidRPr="00DC11B2">
        <w:rPr>
          <w:sz w:val="28"/>
          <w:szCs w:val="28"/>
        </w:rPr>
        <w:t xml:space="preserve">», изложив его в </w:t>
      </w:r>
      <w:r w:rsidR="00A26BCC" w:rsidRPr="00DC11B2">
        <w:rPr>
          <w:sz w:val="28"/>
          <w:szCs w:val="28"/>
        </w:rPr>
        <w:t xml:space="preserve">редакции согласно Приложению </w:t>
      </w:r>
      <w:r w:rsidR="00ED24A9" w:rsidRPr="00DC11B2">
        <w:rPr>
          <w:sz w:val="28"/>
          <w:szCs w:val="28"/>
        </w:rPr>
        <w:t>5 к</w:t>
      </w:r>
      <w:r w:rsidR="00A26BCC" w:rsidRPr="00DC11B2">
        <w:rPr>
          <w:sz w:val="28"/>
          <w:szCs w:val="28"/>
        </w:rPr>
        <w:t xml:space="preserve"> настоящим изменениям и дополнениям</w:t>
      </w:r>
      <w:r w:rsidR="00C208F2" w:rsidRPr="00DC11B2">
        <w:rPr>
          <w:sz w:val="28"/>
          <w:szCs w:val="28"/>
        </w:rPr>
        <w:t>;</w:t>
      </w:r>
    </w:p>
    <w:p w14:paraId="482EA0F8" w14:textId="77777777" w:rsidR="00291A88" w:rsidRDefault="00463CA6" w:rsidP="00BC65D1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firstLine="851"/>
        <w:jc w:val="both"/>
        <w:rPr>
          <w:sz w:val="28"/>
          <w:szCs w:val="28"/>
        </w:rPr>
      </w:pPr>
      <w:r w:rsidRPr="00153B7B">
        <w:rPr>
          <w:sz w:val="28"/>
          <w:szCs w:val="28"/>
        </w:rPr>
        <w:t xml:space="preserve">- </w:t>
      </w:r>
      <w:r w:rsidR="00291A88" w:rsidRPr="00153B7B">
        <w:rPr>
          <w:sz w:val="28"/>
          <w:szCs w:val="28"/>
        </w:rPr>
        <w:t xml:space="preserve">в Приложение </w:t>
      </w:r>
      <w:r w:rsidR="00C21D78" w:rsidRPr="00153B7B">
        <w:rPr>
          <w:sz w:val="28"/>
          <w:szCs w:val="28"/>
        </w:rPr>
        <w:t>7</w:t>
      </w:r>
      <w:r w:rsidR="00291A88" w:rsidRPr="00153B7B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на 202</w:t>
      </w:r>
      <w:r w:rsidR="0097435C" w:rsidRPr="00153B7B">
        <w:rPr>
          <w:sz w:val="28"/>
          <w:szCs w:val="28"/>
        </w:rPr>
        <w:t>3</w:t>
      </w:r>
      <w:r w:rsidR="00291A88" w:rsidRPr="00153B7B">
        <w:rPr>
          <w:sz w:val="28"/>
          <w:szCs w:val="28"/>
        </w:rPr>
        <w:t xml:space="preserve"> год и на плановый период 202</w:t>
      </w:r>
      <w:r w:rsidR="0097435C" w:rsidRPr="00153B7B">
        <w:rPr>
          <w:sz w:val="28"/>
          <w:szCs w:val="28"/>
        </w:rPr>
        <w:t>4</w:t>
      </w:r>
      <w:r w:rsidR="00291A88" w:rsidRPr="00153B7B">
        <w:rPr>
          <w:sz w:val="28"/>
          <w:szCs w:val="28"/>
        </w:rPr>
        <w:t xml:space="preserve"> и 202</w:t>
      </w:r>
      <w:r w:rsidR="0097435C" w:rsidRPr="00153B7B">
        <w:rPr>
          <w:sz w:val="28"/>
          <w:szCs w:val="28"/>
        </w:rPr>
        <w:t>5</w:t>
      </w:r>
      <w:r w:rsidR="00291A88" w:rsidRPr="00153B7B">
        <w:rPr>
          <w:sz w:val="28"/>
          <w:szCs w:val="28"/>
        </w:rPr>
        <w:t xml:space="preserve"> годов», изложив его в редакции согласно Приложению</w:t>
      </w:r>
      <w:r w:rsidR="00340C54" w:rsidRPr="00153B7B">
        <w:rPr>
          <w:sz w:val="28"/>
          <w:szCs w:val="28"/>
        </w:rPr>
        <w:t xml:space="preserve"> 6 </w:t>
      </w:r>
      <w:r w:rsidR="00291A88" w:rsidRPr="00153B7B">
        <w:rPr>
          <w:sz w:val="28"/>
          <w:szCs w:val="28"/>
        </w:rPr>
        <w:t>к настоящим изменениям и дополнениям;</w:t>
      </w:r>
    </w:p>
    <w:p w14:paraId="3FE21D44" w14:textId="77777777" w:rsidR="0079724B" w:rsidRPr="00153B7B" w:rsidRDefault="0038445F" w:rsidP="00BC65D1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firstLine="851"/>
        <w:jc w:val="both"/>
        <w:rPr>
          <w:sz w:val="28"/>
          <w:szCs w:val="28"/>
        </w:rPr>
      </w:pPr>
      <w:r w:rsidRPr="00153B7B">
        <w:rPr>
          <w:bCs/>
          <w:sz w:val="28"/>
          <w:szCs w:val="28"/>
        </w:rPr>
        <w:t xml:space="preserve">- </w:t>
      </w:r>
      <w:r w:rsidR="0079724B" w:rsidRPr="00153B7B">
        <w:rPr>
          <w:bCs/>
          <w:sz w:val="28"/>
          <w:szCs w:val="28"/>
        </w:rPr>
        <w:t xml:space="preserve">в Приложение 11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 на 2023 год и на плановый период 2024 и 2025 годов», </w:t>
      </w:r>
      <w:r w:rsidR="0079724B" w:rsidRPr="00153B7B">
        <w:rPr>
          <w:sz w:val="28"/>
          <w:szCs w:val="28"/>
        </w:rPr>
        <w:t xml:space="preserve">изложив его в редакции согласно Приложению </w:t>
      </w:r>
      <w:r w:rsidR="00FA75D5">
        <w:rPr>
          <w:sz w:val="28"/>
          <w:szCs w:val="28"/>
        </w:rPr>
        <w:t>7</w:t>
      </w:r>
      <w:r w:rsidR="0079724B" w:rsidRPr="00153B7B">
        <w:rPr>
          <w:sz w:val="28"/>
          <w:szCs w:val="28"/>
        </w:rPr>
        <w:t xml:space="preserve"> к настоящим изменениям и дополнениям.</w:t>
      </w:r>
    </w:p>
    <w:p w14:paraId="60898501" w14:textId="77777777" w:rsidR="00A8488B" w:rsidRDefault="00A8488B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b/>
          <w:bCs/>
          <w:sz w:val="26"/>
          <w:szCs w:val="26"/>
        </w:rPr>
      </w:pPr>
    </w:p>
    <w:p w14:paraId="16C06643" w14:textId="139EBC0A" w:rsidR="00272B5F" w:rsidRPr="0008608F" w:rsidRDefault="000E32F2" w:rsidP="00340C54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i/>
        </w:rPr>
      </w:pPr>
      <w:r>
        <w:rPr>
          <w:sz w:val="26"/>
          <w:szCs w:val="26"/>
        </w:rPr>
        <w:t>Глава городского округа Лыткарино</w:t>
      </w:r>
      <w:r w:rsidR="00ED44C6" w:rsidRPr="0008608F">
        <w:rPr>
          <w:sz w:val="26"/>
          <w:szCs w:val="26"/>
        </w:rPr>
        <w:t xml:space="preserve"> </w:t>
      </w:r>
      <w:r w:rsidR="00E81E6F" w:rsidRPr="0008608F">
        <w:rPr>
          <w:sz w:val="26"/>
          <w:szCs w:val="26"/>
        </w:rPr>
        <w:tab/>
      </w:r>
      <w:r w:rsidR="00E81E6F" w:rsidRPr="0008608F">
        <w:rPr>
          <w:sz w:val="26"/>
          <w:szCs w:val="26"/>
        </w:rPr>
        <w:tab/>
      </w:r>
      <w:r w:rsidR="005E4AA0" w:rsidRPr="0008608F">
        <w:rPr>
          <w:sz w:val="26"/>
          <w:szCs w:val="26"/>
        </w:rPr>
        <w:t xml:space="preserve">                      </w:t>
      </w:r>
      <w:r w:rsidR="00E81E6F" w:rsidRPr="0008608F">
        <w:rPr>
          <w:sz w:val="26"/>
          <w:szCs w:val="26"/>
        </w:rPr>
        <w:tab/>
      </w:r>
      <w:r w:rsidR="00E81E6F" w:rsidRPr="0008608F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bookmarkStart w:id="0" w:name="_GoBack"/>
      <w:bookmarkEnd w:id="0"/>
      <w:r w:rsidR="00422AFD" w:rsidRPr="0008608F">
        <w:rPr>
          <w:sz w:val="26"/>
          <w:szCs w:val="26"/>
        </w:rPr>
        <w:t>К</w:t>
      </w:r>
      <w:r>
        <w:rPr>
          <w:sz w:val="26"/>
          <w:szCs w:val="26"/>
        </w:rPr>
        <w:t xml:space="preserve">.А. Кравцов </w:t>
      </w:r>
    </w:p>
    <w:p w14:paraId="6E1FC538" w14:textId="77777777" w:rsidR="00272B5F" w:rsidRDefault="00272B5F" w:rsidP="00FB7C79">
      <w:pPr>
        <w:ind w:right="-108"/>
        <w:rPr>
          <w:i/>
        </w:rPr>
      </w:pPr>
    </w:p>
    <w:p w14:paraId="53DDEDFA" w14:textId="77777777" w:rsidR="00272B5F" w:rsidRDefault="00272B5F" w:rsidP="00FB7C79">
      <w:pPr>
        <w:ind w:right="-108"/>
        <w:rPr>
          <w:i/>
        </w:rPr>
      </w:pPr>
    </w:p>
    <w:sectPr w:rsidR="00272B5F" w:rsidSect="007D0C6F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DB819" w14:textId="77777777" w:rsidR="001F5810" w:rsidRDefault="001F5810" w:rsidP="007327B0">
      <w:r>
        <w:separator/>
      </w:r>
    </w:p>
  </w:endnote>
  <w:endnote w:type="continuationSeparator" w:id="0">
    <w:p w14:paraId="3073641F" w14:textId="77777777" w:rsidR="001F5810" w:rsidRDefault="001F5810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10352" w14:textId="77777777" w:rsidR="001F5810" w:rsidRDefault="001F5810" w:rsidP="007327B0">
      <w:r>
        <w:separator/>
      </w:r>
    </w:p>
  </w:footnote>
  <w:footnote w:type="continuationSeparator" w:id="0">
    <w:p w14:paraId="6EAC38FB" w14:textId="77777777" w:rsidR="001F5810" w:rsidRDefault="001F5810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91E68B1"/>
    <w:multiLevelType w:val="hybridMultilevel"/>
    <w:tmpl w:val="1464C35C"/>
    <w:lvl w:ilvl="0" w:tplc="410CDF3E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C430B4"/>
    <w:multiLevelType w:val="hybridMultilevel"/>
    <w:tmpl w:val="0240A01A"/>
    <w:lvl w:ilvl="0" w:tplc="41E8DE18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6">
    <w:nsid w:val="14274C64"/>
    <w:multiLevelType w:val="hybridMultilevel"/>
    <w:tmpl w:val="DD1282B4"/>
    <w:lvl w:ilvl="0" w:tplc="2E1652C0">
      <w:start w:val="2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A23A2"/>
    <w:multiLevelType w:val="hybridMultilevel"/>
    <w:tmpl w:val="DE3C5ED0"/>
    <w:lvl w:ilvl="0" w:tplc="CF1056F4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1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DA43AE"/>
    <w:multiLevelType w:val="hybridMultilevel"/>
    <w:tmpl w:val="4F1C6F38"/>
    <w:lvl w:ilvl="0" w:tplc="99085D3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8C474FE"/>
    <w:multiLevelType w:val="hybridMultilevel"/>
    <w:tmpl w:val="B4A0E532"/>
    <w:lvl w:ilvl="0" w:tplc="3DDEC680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aps w:val="0"/>
        <w:strike w:val="0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EA04457"/>
    <w:multiLevelType w:val="hybridMultilevel"/>
    <w:tmpl w:val="6914A256"/>
    <w:lvl w:ilvl="0" w:tplc="535EBBA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08D2617"/>
    <w:multiLevelType w:val="hybridMultilevel"/>
    <w:tmpl w:val="089241CA"/>
    <w:lvl w:ilvl="0" w:tplc="F7B6923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  <w:sz w:val="1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1D01B6A"/>
    <w:multiLevelType w:val="hybridMultilevel"/>
    <w:tmpl w:val="6C90582C"/>
    <w:lvl w:ilvl="0" w:tplc="0BD40C4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1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87702D"/>
    <w:multiLevelType w:val="hybridMultilevel"/>
    <w:tmpl w:val="D884C682"/>
    <w:lvl w:ilvl="0" w:tplc="F96083F0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67B9D"/>
    <w:multiLevelType w:val="hybridMultilevel"/>
    <w:tmpl w:val="455A0076"/>
    <w:lvl w:ilvl="0" w:tplc="1D1E7E3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8DE7811"/>
    <w:multiLevelType w:val="multilevel"/>
    <w:tmpl w:val="E4E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2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245499D"/>
    <w:multiLevelType w:val="hybridMultilevel"/>
    <w:tmpl w:val="AEE41120"/>
    <w:lvl w:ilvl="0" w:tplc="30B04802">
      <w:start w:val="7"/>
      <w:numFmt w:val="decimal"/>
      <w:lvlText w:val="%1."/>
      <w:lvlJc w:val="left"/>
      <w:pPr>
        <w:ind w:left="1495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62F36278"/>
    <w:multiLevelType w:val="hybridMultilevel"/>
    <w:tmpl w:val="CDA24DA4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3F0376"/>
    <w:multiLevelType w:val="hybridMultilevel"/>
    <w:tmpl w:val="E9FAE266"/>
    <w:lvl w:ilvl="0" w:tplc="93B03118">
      <w:start w:val="2"/>
      <w:numFmt w:val="decimal"/>
      <w:lvlText w:val="%1."/>
      <w:lvlJc w:val="left"/>
      <w:pPr>
        <w:ind w:left="161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03A2B30"/>
    <w:multiLevelType w:val="hybridMultilevel"/>
    <w:tmpl w:val="FE5C98B4"/>
    <w:lvl w:ilvl="0" w:tplc="30B04802">
      <w:start w:val="7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1F75605"/>
    <w:multiLevelType w:val="hybridMultilevel"/>
    <w:tmpl w:val="5E86A7AA"/>
    <w:lvl w:ilvl="0" w:tplc="97448F6C">
      <w:start w:val="1"/>
      <w:numFmt w:val="decimal"/>
      <w:lvlText w:val="%1."/>
      <w:lvlJc w:val="left"/>
      <w:pPr>
        <w:ind w:left="99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1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B63F7"/>
    <w:multiLevelType w:val="hybridMultilevel"/>
    <w:tmpl w:val="7952BD22"/>
    <w:lvl w:ilvl="0" w:tplc="84F4F22A">
      <w:start w:val="2"/>
      <w:numFmt w:val="decimal"/>
      <w:lvlText w:val="%1."/>
      <w:lvlJc w:val="left"/>
      <w:pPr>
        <w:ind w:left="1070" w:hanging="360"/>
      </w:pPr>
      <w:rPr>
        <w:rFonts w:hint="default"/>
        <w:b/>
        <w:caps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75410"/>
    <w:multiLevelType w:val="hybridMultilevel"/>
    <w:tmpl w:val="F6EEB8FE"/>
    <w:lvl w:ilvl="0" w:tplc="2F8C9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7"/>
  </w:num>
  <w:num w:numId="6">
    <w:abstractNumId w:val="28"/>
  </w:num>
  <w:num w:numId="7">
    <w:abstractNumId w:val="32"/>
  </w:num>
  <w:num w:numId="8">
    <w:abstractNumId w:val="39"/>
  </w:num>
  <w:num w:numId="9">
    <w:abstractNumId w:val="2"/>
  </w:num>
  <w:num w:numId="10">
    <w:abstractNumId w:val="25"/>
  </w:num>
  <w:num w:numId="11">
    <w:abstractNumId w:val="7"/>
  </w:num>
  <w:num w:numId="12">
    <w:abstractNumId w:val="37"/>
  </w:num>
  <w:num w:numId="13">
    <w:abstractNumId w:val="31"/>
  </w:num>
  <w:num w:numId="14">
    <w:abstractNumId w:val="26"/>
  </w:num>
  <w:num w:numId="15">
    <w:abstractNumId w:val="4"/>
  </w:num>
  <w:num w:numId="16">
    <w:abstractNumId w:val="16"/>
  </w:num>
  <w:num w:numId="17">
    <w:abstractNumId w:val="36"/>
  </w:num>
  <w:num w:numId="18">
    <w:abstractNumId w:val="21"/>
  </w:num>
  <w:num w:numId="19">
    <w:abstractNumId w:val="27"/>
  </w:num>
  <w:num w:numId="20">
    <w:abstractNumId w:val="15"/>
  </w:num>
  <w:num w:numId="21">
    <w:abstractNumId w:val="41"/>
  </w:num>
  <w:num w:numId="22">
    <w:abstractNumId w:val="30"/>
  </w:num>
  <w:num w:numId="23">
    <w:abstractNumId w:val="2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"/>
  </w:num>
  <w:num w:numId="27">
    <w:abstractNumId w:val="8"/>
  </w:num>
  <w:num w:numId="28">
    <w:abstractNumId w:val="0"/>
  </w:num>
  <w:num w:numId="29">
    <w:abstractNumId w:val="40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4"/>
  </w:num>
  <w:num w:numId="33">
    <w:abstractNumId w:val="38"/>
  </w:num>
  <w:num w:numId="34">
    <w:abstractNumId w:val="19"/>
  </w:num>
  <w:num w:numId="35">
    <w:abstractNumId w:val="18"/>
  </w:num>
  <w:num w:numId="36">
    <w:abstractNumId w:val="6"/>
  </w:num>
  <w:num w:numId="37">
    <w:abstractNumId w:val="33"/>
  </w:num>
  <w:num w:numId="38">
    <w:abstractNumId w:val="35"/>
  </w:num>
  <w:num w:numId="39">
    <w:abstractNumId w:val="43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14"/>
  </w:num>
  <w:num w:numId="43">
    <w:abstractNumId w:val="12"/>
  </w:num>
  <w:num w:numId="44">
    <w:abstractNumId w:val="0"/>
  </w:num>
  <w:num w:numId="45">
    <w:abstractNumId w:val="1"/>
  </w:num>
  <w:num w:numId="46">
    <w:abstractNumId w:val="9"/>
  </w:num>
  <w:num w:numId="47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4"/>
  </w:num>
  <w:num w:numId="49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51A1"/>
    <w:rsid w:val="000836F8"/>
    <w:rsid w:val="00083834"/>
    <w:rsid w:val="00083964"/>
    <w:rsid w:val="00083E9E"/>
    <w:rsid w:val="0008540A"/>
    <w:rsid w:val="0008608F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2F2"/>
    <w:rsid w:val="000E3BB5"/>
    <w:rsid w:val="000E4791"/>
    <w:rsid w:val="000E4DF7"/>
    <w:rsid w:val="000E5187"/>
    <w:rsid w:val="000E5776"/>
    <w:rsid w:val="000E5B99"/>
    <w:rsid w:val="000E6A69"/>
    <w:rsid w:val="000F044D"/>
    <w:rsid w:val="000F1125"/>
    <w:rsid w:val="000F3529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5B5D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7DC8"/>
    <w:rsid w:val="001B7E92"/>
    <w:rsid w:val="001C1736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4CFF"/>
    <w:rsid w:val="001E6BC1"/>
    <w:rsid w:val="001F0F45"/>
    <w:rsid w:val="001F2C30"/>
    <w:rsid w:val="001F325F"/>
    <w:rsid w:val="001F38CE"/>
    <w:rsid w:val="001F3BDB"/>
    <w:rsid w:val="001F5810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72B5F"/>
    <w:rsid w:val="0028068E"/>
    <w:rsid w:val="00280C17"/>
    <w:rsid w:val="002812DB"/>
    <w:rsid w:val="00283F62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31ED"/>
    <w:rsid w:val="002C33CE"/>
    <w:rsid w:val="002C41AA"/>
    <w:rsid w:val="002C478E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6192"/>
    <w:rsid w:val="002D625A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119F6"/>
    <w:rsid w:val="00313F7D"/>
    <w:rsid w:val="003141E4"/>
    <w:rsid w:val="00316F26"/>
    <w:rsid w:val="00317542"/>
    <w:rsid w:val="00317D77"/>
    <w:rsid w:val="00321D25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0BD"/>
    <w:rsid w:val="00336750"/>
    <w:rsid w:val="003368B2"/>
    <w:rsid w:val="003405C2"/>
    <w:rsid w:val="00340C54"/>
    <w:rsid w:val="00341971"/>
    <w:rsid w:val="00342763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5216"/>
    <w:rsid w:val="0036570E"/>
    <w:rsid w:val="00365BA9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5847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97343"/>
    <w:rsid w:val="003A31D7"/>
    <w:rsid w:val="003A4842"/>
    <w:rsid w:val="003A4FB4"/>
    <w:rsid w:val="003A6824"/>
    <w:rsid w:val="003B0833"/>
    <w:rsid w:val="003B35F3"/>
    <w:rsid w:val="003B420A"/>
    <w:rsid w:val="003B4AC0"/>
    <w:rsid w:val="003B631B"/>
    <w:rsid w:val="003B6D72"/>
    <w:rsid w:val="003B700D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F1"/>
    <w:rsid w:val="003D6290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DA7"/>
    <w:rsid w:val="00434345"/>
    <w:rsid w:val="00434DE4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1274"/>
    <w:rsid w:val="00452974"/>
    <w:rsid w:val="00455ACE"/>
    <w:rsid w:val="00460CD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5F8"/>
    <w:rsid w:val="0048465F"/>
    <w:rsid w:val="00484E61"/>
    <w:rsid w:val="004863A2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7DF"/>
    <w:rsid w:val="00522F83"/>
    <w:rsid w:val="005240C3"/>
    <w:rsid w:val="005250B5"/>
    <w:rsid w:val="005306A1"/>
    <w:rsid w:val="005324A8"/>
    <w:rsid w:val="005327C5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B7579"/>
    <w:rsid w:val="006C10D7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700A85"/>
    <w:rsid w:val="007053BE"/>
    <w:rsid w:val="007057C5"/>
    <w:rsid w:val="00705905"/>
    <w:rsid w:val="00705BD7"/>
    <w:rsid w:val="00705DC1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142B"/>
    <w:rsid w:val="007426B2"/>
    <w:rsid w:val="00742809"/>
    <w:rsid w:val="00746BF6"/>
    <w:rsid w:val="00747859"/>
    <w:rsid w:val="00750D75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1B19"/>
    <w:rsid w:val="00763FBD"/>
    <w:rsid w:val="00766121"/>
    <w:rsid w:val="0076621D"/>
    <w:rsid w:val="00767DE9"/>
    <w:rsid w:val="007716AC"/>
    <w:rsid w:val="00771DE4"/>
    <w:rsid w:val="007734BC"/>
    <w:rsid w:val="00775025"/>
    <w:rsid w:val="0077542E"/>
    <w:rsid w:val="00780113"/>
    <w:rsid w:val="0078059B"/>
    <w:rsid w:val="0078326C"/>
    <w:rsid w:val="00787BA0"/>
    <w:rsid w:val="007910AE"/>
    <w:rsid w:val="00791A96"/>
    <w:rsid w:val="00792389"/>
    <w:rsid w:val="00792D9D"/>
    <w:rsid w:val="00792EC0"/>
    <w:rsid w:val="00794AE5"/>
    <w:rsid w:val="0079724B"/>
    <w:rsid w:val="007A2112"/>
    <w:rsid w:val="007A232C"/>
    <w:rsid w:val="007A240A"/>
    <w:rsid w:val="007A3C3A"/>
    <w:rsid w:val="007A4797"/>
    <w:rsid w:val="007A4F06"/>
    <w:rsid w:val="007A6D1C"/>
    <w:rsid w:val="007A71E8"/>
    <w:rsid w:val="007A76C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7D2C"/>
    <w:rsid w:val="007D0C6F"/>
    <w:rsid w:val="007D1521"/>
    <w:rsid w:val="007D2A39"/>
    <w:rsid w:val="007D6DB6"/>
    <w:rsid w:val="007D7F22"/>
    <w:rsid w:val="007E296F"/>
    <w:rsid w:val="007E5F9E"/>
    <w:rsid w:val="007E6EC5"/>
    <w:rsid w:val="007E74E1"/>
    <w:rsid w:val="007F0CD2"/>
    <w:rsid w:val="007F63E9"/>
    <w:rsid w:val="007F73F6"/>
    <w:rsid w:val="00800402"/>
    <w:rsid w:val="008031C4"/>
    <w:rsid w:val="00804D77"/>
    <w:rsid w:val="008052A3"/>
    <w:rsid w:val="00805DCF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FF9"/>
    <w:rsid w:val="00835140"/>
    <w:rsid w:val="008360E3"/>
    <w:rsid w:val="0083626C"/>
    <w:rsid w:val="00842103"/>
    <w:rsid w:val="00844B9E"/>
    <w:rsid w:val="00846B9D"/>
    <w:rsid w:val="008478D9"/>
    <w:rsid w:val="00847D24"/>
    <w:rsid w:val="00850A42"/>
    <w:rsid w:val="00850E67"/>
    <w:rsid w:val="00852074"/>
    <w:rsid w:val="00852A7B"/>
    <w:rsid w:val="00852B88"/>
    <w:rsid w:val="008559A0"/>
    <w:rsid w:val="008640FB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343E"/>
    <w:rsid w:val="00897A5F"/>
    <w:rsid w:val="008A6DBF"/>
    <w:rsid w:val="008A778B"/>
    <w:rsid w:val="008B00BD"/>
    <w:rsid w:val="008B7C63"/>
    <w:rsid w:val="008B7F67"/>
    <w:rsid w:val="008C0455"/>
    <w:rsid w:val="008C0576"/>
    <w:rsid w:val="008C159B"/>
    <w:rsid w:val="008C1635"/>
    <w:rsid w:val="008C3516"/>
    <w:rsid w:val="008C53AB"/>
    <w:rsid w:val="008C7838"/>
    <w:rsid w:val="008D15DC"/>
    <w:rsid w:val="008D23A5"/>
    <w:rsid w:val="008D3C3E"/>
    <w:rsid w:val="008D5D2D"/>
    <w:rsid w:val="008D5FE9"/>
    <w:rsid w:val="008D6F7C"/>
    <w:rsid w:val="008D77E0"/>
    <w:rsid w:val="008E1939"/>
    <w:rsid w:val="008E3004"/>
    <w:rsid w:val="008E5B1F"/>
    <w:rsid w:val="008E68CC"/>
    <w:rsid w:val="008E7CE8"/>
    <w:rsid w:val="008F342D"/>
    <w:rsid w:val="008F34EE"/>
    <w:rsid w:val="008F3B8E"/>
    <w:rsid w:val="0090124A"/>
    <w:rsid w:val="00901F59"/>
    <w:rsid w:val="009027E7"/>
    <w:rsid w:val="0090698D"/>
    <w:rsid w:val="009132FF"/>
    <w:rsid w:val="00914509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2E03"/>
    <w:rsid w:val="009348C1"/>
    <w:rsid w:val="00935291"/>
    <w:rsid w:val="009369F9"/>
    <w:rsid w:val="00937DDC"/>
    <w:rsid w:val="00941284"/>
    <w:rsid w:val="00941711"/>
    <w:rsid w:val="00941796"/>
    <w:rsid w:val="00946C2F"/>
    <w:rsid w:val="0095013B"/>
    <w:rsid w:val="00950CE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4721"/>
    <w:rsid w:val="009A55D3"/>
    <w:rsid w:val="009A5E58"/>
    <w:rsid w:val="009A68FA"/>
    <w:rsid w:val="009B1683"/>
    <w:rsid w:val="009B40A7"/>
    <w:rsid w:val="009B4C13"/>
    <w:rsid w:val="009B61C9"/>
    <w:rsid w:val="009B6AB4"/>
    <w:rsid w:val="009C1626"/>
    <w:rsid w:val="009C1772"/>
    <w:rsid w:val="009C4DC6"/>
    <w:rsid w:val="009C50E3"/>
    <w:rsid w:val="009C5EFF"/>
    <w:rsid w:val="009D0974"/>
    <w:rsid w:val="009D1602"/>
    <w:rsid w:val="009D1D0C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96C"/>
    <w:rsid w:val="009E6F6D"/>
    <w:rsid w:val="009F19F2"/>
    <w:rsid w:val="009F47CE"/>
    <w:rsid w:val="009F4E96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0968"/>
    <w:rsid w:val="00AC24A7"/>
    <w:rsid w:val="00AC318A"/>
    <w:rsid w:val="00AD1537"/>
    <w:rsid w:val="00AD3556"/>
    <w:rsid w:val="00AD3E3E"/>
    <w:rsid w:val="00AD4182"/>
    <w:rsid w:val="00AD4373"/>
    <w:rsid w:val="00AE0200"/>
    <w:rsid w:val="00AE0255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61CF"/>
    <w:rsid w:val="00BD6384"/>
    <w:rsid w:val="00BD790B"/>
    <w:rsid w:val="00BD7E8F"/>
    <w:rsid w:val="00BE3009"/>
    <w:rsid w:val="00BE7D87"/>
    <w:rsid w:val="00BF04BC"/>
    <w:rsid w:val="00BF16F1"/>
    <w:rsid w:val="00BF65E1"/>
    <w:rsid w:val="00BF68CF"/>
    <w:rsid w:val="00BF6BF5"/>
    <w:rsid w:val="00BF6FDB"/>
    <w:rsid w:val="00C02B2B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416"/>
    <w:rsid w:val="00C21D78"/>
    <w:rsid w:val="00C220F4"/>
    <w:rsid w:val="00C2361B"/>
    <w:rsid w:val="00C24623"/>
    <w:rsid w:val="00C30DF6"/>
    <w:rsid w:val="00C31C57"/>
    <w:rsid w:val="00C32BE2"/>
    <w:rsid w:val="00C35896"/>
    <w:rsid w:val="00C36AD9"/>
    <w:rsid w:val="00C36D2B"/>
    <w:rsid w:val="00C372E7"/>
    <w:rsid w:val="00C405E6"/>
    <w:rsid w:val="00C41434"/>
    <w:rsid w:val="00C43336"/>
    <w:rsid w:val="00C44BA9"/>
    <w:rsid w:val="00C45744"/>
    <w:rsid w:val="00C45A2F"/>
    <w:rsid w:val="00C45F7D"/>
    <w:rsid w:val="00C47EBD"/>
    <w:rsid w:val="00C5335F"/>
    <w:rsid w:val="00C544F3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C2856"/>
    <w:rsid w:val="00CC2BA0"/>
    <w:rsid w:val="00CC53EE"/>
    <w:rsid w:val="00CC6B99"/>
    <w:rsid w:val="00CC72C2"/>
    <w:rsid w:val="00CC74CB"/>
    <w:rsid w:val="00CD0089"/>
    <w:rsid w:val="00CD0F30"/>
    <w:rsid w:val="00CD106F"/>
    <w:rsid w:val="00CD166F"/>
    <w:rsid w:val="00CD648E"/>
    <w:rsid w:val="00CD71EC"/>
    <w:rsid w:val="00CE23B9"/>
    <w:rsid w:val="00CE2766"/>
    <w:rsid w:val="00CE2ACC"/>
    <w:rsid w:val="00CE3400"/>
    <w:rsid w:val="00CE3676"/>
    <w:rsid w:val="00CE3A06"/>
    <w:rsid w:val="00CE3EB1"/>
    <w:rsid w:val="00CE6198"/>
    <w:rsid w:val="00CE728A"/>
    <w:rsid w:val="00CE73FB"/>
    <w:rsid w:val="00CE7EB9"/>
    <w:rsid w:val="00CF3AB5"/>
    <w:rsid w:val="00CF3D86"/>
    <w:rsid w:val="00CF4CE0"/>
    <w:rsid w:val="00CF5AF5"/>
    <w:rsid w:val="00D005DB"/>
    <w:rsid w:val="00D0399E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5D1A"/>
    <w:rsid w:val="00D6670F"/>
    <w:rsid w:val="00D66F74"/>
    <w:rsid w:val="00D70B76"/>
    <w:rsid w:val="00D7146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2C7C"/>
    <w:rsid w:val="00DA40CE"/>
    <w:rsid w:val="00DA5B28"/>
    <w:rsid w:val="00DA65F3"/>
    <w:rsid w:val="00DB07F4"/>
    <w:rsid w:val="00DB2AB4"/>
    <w:rsid w:val="00DC0E1C"/>
    <w:rsid w:val="00DC11B2"/>
    <w:rsid w:val="00DC28EC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2204"/>
    <w:rsid w:val="00E12DC3"/>
    <w:rsid w:val="00E13147"/>
    <w:rsid w:val="00E15646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FBE"/>
    <w:rsid w:val="00E57693"/>
    <w:rsid w:val="00E672C4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3A44"/>
    <w:rsid w:val="00F04A89"/>
    <w:rsid w:val="00F054E5"/>
    <w:rsid w:val="00F05EC6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7569"/>
    <w:rsid w:val="00F40993"/>
    <w:rsid w:val="00F4154E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6DE"/>
    <w:rsid w:val="00F94FA8"/>
    <w:rsid w:val="00F975B0"/>
    <w:rsid w:val="00FA2024"/>
    <w:rsid w:val="00FA336F"/>
    <w:rsid w:val="00FA55B5"/>
    <w:rsid w:val="00FA5A4C"/>
    <w:rsid w:val="00FA6A8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07F9B"/>
  <w15:docId w15:val="{4CA036A6-40E7-4D01-943C-6975DC53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119D8-2CEF-435A-B358-133ACA1A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PC1</cp:lastModifiedBy>
  <cp:revision>27</cp:revision>
  <cp:lastPrinted>2023-12-14T15:42:00Z</cp:lastPrinted>
  <dcterms:created xsi:type="dcterms:W3CDTF">2023-12-11T08:50:00Z</dcterms:created>
  <dcterms:modified xsi:type="dcterms:W3CDTF">2023-12-14T15:42:00Z</dcterms:modified>
</cp:coreProperties>
</file>