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2D26E" w14:textId="0EC9538C" w:rsidR="00701DAC" w:rsidRDefault="008F1D8A" w:rsidP="008F1D8A">
      <w:pPr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22D086EA" w14:textId="77777777" w:rsidR="008F1D8A" w:rsidRDefault="008F1D8A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5840EDCD" w14:textId="77777777" w:rsidR="008F1D8A" w:rsidRDefault="008F1D8A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7E74EEC4" w14:textId="77777777" w:rsidR="008F1D8A" w:rsidRDefault="008F1D8A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5991E2F8" w14:textId="77777777" w:rsidR="008F1D8A" w:rsidRDefault="008F1D8A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10BEAE24" w14:textId="77777777" w:rsidR="008F1D8A" w:rsidRDefault="008F1D8A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1E9A74B" w14:textId="77777777" w:rsidR="008F1D8A" w:rsidRDefault="008F1D8A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22251312" w14:textId="77777777" w:rsidR="008F1D8A" w:rsidRDefault="008F1D8A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границы территории</w:t>
      </w:r>
    </w:p>
    <w:p w14:paraId="1744154C" w14:textId="011A8AA4" w:rsidR="008F1D8A" w:rsidRDefault="00E94FEE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F1D8A">
        <w:rPr>
          <w:rFonts w:ascii="Times New Roman" w:hAnsi="Times New Roman" w:cs="Times New Roman"/>
          <w:sz w:val="28"/>
          <w:szCs w:val="28"/>
        </w:rPr>
        <w:t xml:space="preserve">ородского округа Лыткарино Московской области, </w:t>
      </w:r>
    </w:p>
    <w:p w14:paraId="723F929D" w14:textId="38557F7E" w:rsidR="008F1D8A" w:rsidRDefault="008F1D8A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которой может быть создана народная дружина</w:t>
      </w:r>
    </w:p>
    <w:p w14:paraId="4731349F" w14:textId="77777777" w:rsidR="008F1D8A" w:rsidRDefault="008F1D8A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048E62E7" w14:textId="77777777" w:rsidR="008F1D8A" w:rsidRDefault="008F1D8A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526308C2" w14:textId="77777777" w:rsidR="008F1D8A" w:rsidRDefault="008F1D8A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780D6D32" w14:textId="77777777" w:rsidR="008F1D8A" w:rsidRDefault="008F1D8A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BEBAC7B" w14:textId="77777777" w:rsidR="008F1D8A" w:rsidRDefault="008F1D8A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4DF790B" w14:textId="688BF73A" w:rsidR="008F1D8A" w:rsidRDefault="008F1D8A" w:rsidP="00554BB7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статей 6, 12 </w:t>
      </w:r>
      <w:r w:rsidRPr="008F1D8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F1D8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1D8A">
        <w:rPr>
          <w:rFonts w:ascii="Times New Roman" w:hAnsi="Times New Roman" w:cs="Times New Roman"/>
          <w:sz w:val="28"/>
          <w:szCs w:val="28"/>
        </w:rPr>
        <w:t xml:space="preserve"> от 02.04.2014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F1D8A">
        <w:rPr>
          <w:rFonts w:ascii="Times New Roman" w:hAnsi="Times New Roman" w:cs="Times New Roman"/>
          <w:sz w:val="28"/>
          <w:szCs w:val="28"/>
        </w:rPr>
        <w:t xml:space="preserve"> 44-ФЗ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F1D8A">
        <w:rPr>
          <w:rFonts w:ascii="Times New Roman" w:hAnsi="Times New Roman" w:cs="Times New Roman"/>
          <w:sz w:val="28"/>
          <w:szCs w:val="28"/>
        </w:rPr>
        <w:t>Об участии граждан в охране общественного порядка</w:t>
      </w:r>
      <w:r>
        <w:rPr>
          <w:rFonts w:ascii="Times New Roman" w:hAnsi="Times New Roman" w:cs="Times New Roman"/>
          <w:sz w:val="28"/>
          <w:szCs w:val="28"/>
        </w:rPr>
        <w:t>», Устава городского округа Лыткарино Московской области в целях создания условий для деятельности народных дружин в городском округе Лыткарино Московской области, Совет депутатов городского округа Лыткарино решил:</w:t>
      </w:r>
    </w:p>
    <w:p w14:paraId="13C83A8A" w14:textId="3DA31914" w:rsidR="006440DE" w:rsidRDefault="008F1D8A" w:rsidP="00554BB7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Установить, что границами территории, на которой может быть создана народная дружина, явля</w:t>
      </w:r>
      <w:r w:rsidR="006440DE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6440D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Лыткарино Московской области, </w:t>
      </w:r>
      <w:r w:rsidR="006440DE">
        <w:rPr>
          <w:rFonts w:ascii="Times New Roman" w:hAnsi="Times New Roman" w:cs="Times New Roman"/>
          <w:sz w:val="28"/>
          <w:szCs w:val="28"/>
        </w:rPr>
        <w:t xml:space="preserve">утвержденная </w:t>
      </w:r>
      <w:r w:rsidR="006440DE" w:rsidRPr="006440DE">
        <w:rPr>
          <w:rFonts w:ascii="Times New Roman" w:hAnsi="Times New Roman" w:cs="Times New Roman"/>
          <w:sz w:val="28"/>
          <w:szCs w:val="28"/>
        </w:rPr>
        <w:t>Закон</w:t>
      </w:r>
      <w:r w:rsidR="006440DE">
        <w:rPr>
          <w:rFonts w:ascii="Times New Roman" w:hAnsi="Times New Roman" w:cs="Times New Roman"/>
          <w:sz w:val="28"/>
          <w:szCs w:val="28"/>
        </w:rPr>
        <w:t>ом</w:t>
      </w:r>
      <w:r w:rsidR="006440DE" w:rsidRPr="006440DE">
        <w:rPr>
          <w:rFonts w:ascii="Times New Roman" w:hAnsi="Times New Roman" w:cs="Times New Roman"/>
          <w:sz w:val="28"/>
          <w:szCs w:val="28"/>
        </w:rPr>
        <w:t xml:space="preserve"> Московской области от 25.10.2004 </w:t>
      </w:r>
      <w:r w:rsidR="006440DE">
        <w:rPr>
          <w:rFonts w:ascii="Times New Roman" w:hAnsi="Times New Roman" w:cs="Times New Roman"/>
          <w:sz w:val="28"/>
          <w:szCs w:val="28"/>
        </w:rPr>
        <w:t>№</w:t>
      </w:r>
      <w:r w:rsidR="006440DE" w:rsidRPr="006440DE">
        <w:rPr>
          <w:rFonts w:ascii="Times New Roman" w:hAnsi="Times New Roman" w:cs="Times New Roman"/>
          <w:sz w:val="28"/>
          <w:szCs w:val="28"/>
        </w:rPr>
        <w:t xml:space="preserve"> 128/2004-ОЗ</w:t>
      </w:r>
      <w:r w:rsidR="006440DE">
        <w:rPr>
          <w:rFonts w:ascii="Times New Roman" w:hAnsi="Times New Roman" w:cs="Times New Roman"/>
          <w:sz w:val="28"/>
          <w:szCs w:val="28"/>
        </w:rPr>
        <w:t xml:space="preserve"> «</w:t>
      </w:r>
      <w:r w:rsidR="006440DE" w:rsidRPr="006440DE">
        <w:rPr>
          <w:rFonts w:ascii="Times New Roman" w:hAnsi="Times New Roman" w:cs="Times New Roman"/>
          <w:sz w:val="28"/>
          <w:szCs w:val="28"/>
        </w:rPr>
        <w:t>О статусе и границе городского округа Лыткарино</w:t>
      </w:r>
      <w:r w:rsidR="006440DE">
        <w:rPr>
          <w:rFonts w:ascii="Times New Roman" w:hAnsi="Times New Roman" w:cs="Times New Roman"/>
          <w:sz w:val="28"/>
          <w:szCs w:val="28"/>
        </w:rPr>
        <w:t>».</w:t>
      </w:r>
    </w:p>
    <w:p w14:paraId="75F2C3EE" w14:textId="3349B301" w:rsidR="00554BB7" w:rsidRDefault="00554BB7" w:rsidP="00554BB7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даты его официального опубликования.</w:t>
      </w:r>
    </w:p>
    <w:p w14:paraId="7352A42D" w14:textId="724568D4" w:rsidR="006440DE" w:rsidRDefault="00554BB7" w:rsidP="00554BB7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40DE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установленном порядке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Совета депутатов городско</w:t>
      </w:r>
      <w:r w:rsidR="006440DE">
        <w:rPr>
          <w:rFonts w:ascii="Times New Roman" w:hAnsi="Times New Roman" w:cs="Times New Roman"/>
          <w:sz w:val="28"/>
          <w:szCs w:val="28"/>
        </w:rPr>
        <w:t xml:space="preserve"> округа Лыткарино в сети «Интернет».</w:t>
      </w:r>
    </w:p>
    <w:p w14:paraId="175DDA3D" w14:textId="77777777" w:rsidR="00554BB7" w:rsidRDefault="00554BB7" w:rsidP="00554BB7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63555D" w14:textId="77777777" w:rsidR="00554BB7" w:rsidRDefault="00554BB7" w:rsidP="00554BB7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2CDB04" w14:textId="53B332CC" w:rsidR="00554BB7" w:rsidRDefault="00554BB7" w:rsidP="00554BB7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413B317F" w14:textId="7FB574EF" w:rsidR="00554BB7" w:rsidRPr="006440DE" w:rsidRDefault="00554BB7" w:rsidP="00554BB7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                                                  Е.В.Серёгин</w:t>
      </w:r>
    </w:p>
    <w:p w14:paraId="2AEBBB22" w14:textId="3505F06E" w:rsidR="008F1D8A" w:rsidRDefault="008F1D8A" w:rsidP="00554BB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241AF" w14:textId="77777777" w:rsidR="006440DE" w:rsidRDefault="006440DE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1057" w:type="dxa"/>
        <w:tblInd w:w="-1281" w:type="dxa"/>
        <w:tblLook w:val="04A0" w:firstRow="1" w:lastRow="0" w:firstColumn="1" w:lastColumn="0" w:noHBand="0" w:noVBand="1"/>
      </w:tblPr>
      <w:tblGrid>
        <w:gridCol w:w="3828"/>
        <w:gridCol w:w="3683"/>
        <w:gridCol w:w="3546"/>
      </w:tblGrid>
      <w:tr w:rsidR="00A677C7" w14:paraId="43BF5BC2" w14:textId="77777777" w:rsidTr="00A677C7">
        <w:tc>
          <w:tcPr>
            <w:tcW w:w="3828" w:type="dxa"/>
          </w:tcPr>
          <w:p w14:paraId="2F9ADC7B" w14:textId="77777777" w:rsidR="00A677C7" w:rsidRDefault="00A677C7" w:rsidP="008F1D8A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A677C7">
              <w:rPr>
                <w:rFonts w:ascii="Times New Roman" w:hAnsi="Times New Roman" w:cs="Times New Roman"/>
              </w:rPr>
              <w:t>Первый</w:t>
            </w:r>
            <w:r>
              <w:rPr>
                <w:rFonts w:ascii="Times New Roman" w:hAnsi="Times New Roman" w:cs="Times New Roman"/>
              </w:rPr>
              <w:t xml:space="preserve"> заместитель главы</w:t>
            </w:r>
          </w:p>
          <w:p w14:paraId="7B863A6D" w14:textId="2CE82CDC" w:rsidR="00A677C7" w:rsidRPr="00A677C7" w:rsidRDefault="00A677C7" w:rsidP="008F1D8A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городского округа Лыткарино</w:t>
            </w:r>
          </w:p>
        </w:tc>
        <w:tc>
          <w:tcPr>
            <w:tcW w:w="3683" w:type="dxa"/>
          </w:tcPr>
          <w:p w14:paraId="6967B3DC" w14:textId="77777777" w:rsidR="00A677C7" w:rsidRDefault="00A677C7" w:rsidP="008F1D8A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 ЧС</w:t>
            </w:r>
          </w:p>
          <w:p w14:paraId="677C7463" w14:textId="35776C4F" w:rsidR="00A677C7" w:rsidRPr="00A677C7" w:rsidRDefault="00A677C7" w:rsidP="008F1D8A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территориальной безопасности</w:t>
            </w:r>
          </w:p>
        </w:tc>
        <w:tc>
          <w:tcPr>
            <w:tcW w:w="3546" w:type="dxa"/>
          </w:tcPr>
          <w:p w14:paraId="2C89F66C" w14:textId="3A288104" w:rsidR="00A677C7" w:rsidRPr="00A677C7" w:rsidRDefault="00A677C7" w:rsidP="008F1D8A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отдел</w:t>
            </w:r>
          </w:p>
        </w:tc>
      </w:tr>
      <w:tr w:rsidR="00A677C7" w14:paraId="3D11117E" w14:textId="77777777" w:rsidTr="00A677C7">
        <w:tc>
          <w:tcPr>
            <w:tcW w:w="3828" w:type="dxa"/>
          </w:tcPr>
          <w:p w14:paraId="3E2E1DE2" w14:textId="77777777" w:rsidR="00A677C7" w:rsidRDefault="00A677C7" w:rsidP="008F1D8A">
            <w:pPr>
              <w:spacing w:line="264" w:lineRule="auto"/>
              <w:rPr>
                <w:rFonts w:ascii="Times New Roman" w:hAnsi="Times New Roman" w:cs="Times New Roman"/>
              </w:rPr>
            </w:pPr>
          </w:p>
          <w:p w14:paraId="3487F6B1" w14:textId="27E7E3B4" w:rsidR="00A677C7" w:rsidRDefault="00A677C7" w:rsidP="008F1D8A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В.В.Шаров    </w:t>
            </w:r>
          </w:p>
          <w:p w14:paraId="1F30091B" w14:textId="061746DD" w:rsidR="00A677C7" w:rsidRPr="00A677C7" w:rsidRDefault="00A677C7" w:rsidP="008F1D8A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  <w:tc>
          <w:tcPr>
            <w:tcW w:w="3683" w:type="dxa"/>
          </w:tcPr>
          <w:p w14:paraId="6560F8BA" w14:textId="77777777" w:rsidR="00A677C7" w:rsidRDefault="00A677C7" w:rsidP="008F1D8A">
            <w:pPr>
              <w:spacing w:line="264" w:lineRule="auto"/>
              <w:rPr>
                <w:rFonts w:ascii="Times New Roman" w:hAnsi="Times New Roman" w:cs="Times New Roman"/>
              </w:rPr>
            </w:pPr>
          </w:p>
          <w:p w14:paraId="10DA0C4E" w14:textId="74F6CBDB" w:rsidR="00A677C7" w:rsidRPr="00A677C7" w:rsidRDefault="00A677C7" w:rsidP="008F1D8A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В.И.Копылов</w:t>
            </w:r>
          </w:p>
        </w:tc>
        <w:tc>
          <w:tcPr>
            <w:tcW w:w="3546" w:type="dxa"/>
          </w:tcPr>
          <w:p w14:paraId="7A023F69" w14:textId="77777777" w:rsidR="00A677C7" w:rsidRDefault="00A677C7" w:rsidP="008F1D8A">
            <w:pPr>
              <w:spacing w:line="264" w:lineRule="auto"/>
              <w:rPr>
                <w:rFonts w:ascii="Times New Roman" w:hAnsi="Times New Roman" w:cs="Times New Roman"/>
              </w:rPr>
            </w:pPr>
          </w:p>
          <w:p w14:paraId="1816C85B" w14:textId="1071E1E4" w:rsidR="00A677C7" w:rsidRPr="00A677C7" w:rsidRDefault="00A677C7" w:rsidP="008F1D8A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C7316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C73166">
              <w:rPr>
                <w:rFonts w:ascii="Times New Roman" w:hAnsi="Times New Roman" w:cs="Times New Roman"/>
              </w:rPr>
              <w:t>О.А.Устюжанина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</w:tbl>
    <w:p w14:paraId="3280FBC2" w14:textId="77777777" w:rsidR="00A677C7" w:rsidRPr="008F1D8A" w:rsidRDefault="00A677C7" w:rsidP="008F1D8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sectPr w:rsidR="00A677C7" w:rsidRPr="008F1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AC"/>
    <w:rsid w:val="00554BB7"/>
    <w:rsid w:val="006440DE"/>
    <w:rsid w:val="006A0EC7"/>
    <w:rsid w:val="00701DAC"/>
    <w:rsid w:val="008F1D8A"/>
    <w:rsid w:val="00A677C7"/>
    <w:rsid w:val="00BF777F"/>
    <w:rsid w:val="00C73166"/>
    <w:rsid w:val="00E94FEE"/>
    <w:rsid w:val="00FD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2667"/>
  <w15:chartTrackingRefBased/>
  <w15:docId w15:val="{24DA78A8-0E04-4C15-A14D-C13146BF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1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1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1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1D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1D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1D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1D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1D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1D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1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01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1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1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1D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1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1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1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1D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1DA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67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PC1</cp:lastModifiedBy>
  <cp:revision>2</cp:revision>
  <dcterms:created xsi:type="dcterms:W3CDTF">2025-04-14T11:41:00Z</dcterms:created>
  <dcterms:modified xsi:type="dcterms:W3CDTF">2025-04-14T11:41:00Z</dcterms:modified>
</cp:coreProperties>
</file>